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9F" w:rsidRDefault="005F5F9F" w:rsidP="005F5F9F">
      <w:pPr>
        <w:widowControl w:val="0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>Y5 Home Learning</w:t>
      </w:r>
    </w:p>
    <w:p w:rsidR="005F5F9F" w:rsidRDefault="002E54C6" w:rsidP="005F5F9F">
      <w:pPr>
        <w:widowControl w:val="0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>Out – Wednesday 28</w:t>
      </w:r>
      <w:r w:rsidR="00957E60">
        <w:rPr>
          <w:rFonts w:ascii="Ideal Sans Medium" w:hAnsi="Ideal Sans Medium"/>
          <w:b/>
          <w:bCs/>
          <w:sz w:val="21"/>
          <w:szCs w:val="21"/>
          <w:u w:val="single"/>
          <w:vertAlign w:val="superscript"/>
          <w14:ligatures w14:val="none"/>
        </w:rPr>
        <w:t>st</w:t>
      </w:r>
      <w:r w:rsidR="005F5F9F"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 xml:space="preserve"> November</w:t>
      </w:r>
    </w:p>
    <w:p w:rsidR="005F5F9F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-464488</wp:posOffset>
            </wp:positionH>
            <wp:positionV relativeFrom="paragraph">
              <wp:posOffset>292441</wp:posOffset>
            </wp:positionV>
            <wp:extent cx="4761905" cy="621904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62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>Back in – Tuesday 4</w:t>
      </w:r>
      <w:r w:rsidR="005F5F9F">
        <w:rPr>
          <w:rFonts w:ascii="Ideal Sans Medium" w:hAnsi="Ideal Sans Medium"/>
          <w:b/>
          <w:bCs/>
          <w:sz w:val="21"/>
          <w:szCs w:val="21"/>
          <w:u w:val="single"/>
          <w:vertAlign w:val="superscript"/>
          <w14:ligatures w14:val="none"/>
        </w:rPr>
        <w:t>th</w:t>
      </w: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 xml:space="preserve"> December</w:t>
      </w: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r w:rsidRPr="002E54C6">
        <w:rPr>
          <w:rFonts w:ascii="Ideal Sans Medium" w:hAnsi="Ideal Sans Medium"/>
          <w:b/>
          <w:bCs/>
          <w:noProof/>
          <w:sz w:val="32"/>
          <w:szCs w:val="32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4326246</wp:posOffset>
                </wp:positionH>
                <wp:positionV relativeFrom="paragraph">
                  <wp:posOffset>113949</wp:posOffset>
                </wp:positionV>
                <wp:extent cx="2183130" cy="4107815"/>
                <wp:effectExtent l="0" t="0" r="2667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4C6" w:rsidRPr="002E54C6" w:rsidRDefault="002E54C6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2E54C6">
                              <w:rPr>
                                <w:rFonts w:ascii="Arial Black" w:hAnsi="Arial Black"/>
                                <w:sz w:val="24"/>
                              </w:rPr>
                              <w:t>Remember the top tips:</w:t>
                            </w:r>
                          </w:p>
                          <w:p w:rsidR="002E54C6" w:rsidRPr="002E54C6" w:rsidRDefault="002E54C6" w:rsidP="002E5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2E54C6">
                              <w:rPr>
                                <w:rFonts w:ascii="Arial Black" w:hAnsi="Arial Black"/>
                                <w:sz w:val="24"/>
                              </w:rPr>
                              <w:t xml:space="preserve">able is more common than </w:t>
                            </w:r>
                            <w:proofErr w:type="spellStart"/>
                            <w:r w:rsidRPr="002E54C6">
                              <w:rPr>
                                <w:rFonts w:ascii="Arial Black" w:hAnsi="Arial Black"/>
                                <w:sz w:val="24"/>
                              </w:rPr>
                              <w:t>ible</w:t>
                            </w:r>
                            <w:proofErr w:type="spellEnd"/>
                          </w:p>
                          <w:p w:rsidR="002E54C6" w:rsidRPr="002E54C6" w:rsidRDefault="002E54C6" w:rsidP="002E5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proofErr w:type="gramStart"/>
                            <w:r w:rsidRPr="002E54C6">
                              <w:rPr>
                                <w:rFonts w:ascii="Arial Black" w:hAnsi="Arial Black"/>
                                <w:sz w:val="24"/>
                              </w:rPr>
                              <w:t>the</w:t>
                            </w:r>
                            <w:proofErr w:type="gramEnd"/>
                            <w:r w:rsidRPr="002E54C6">
                              <w:rPr>
                                <w:rFonts w:ascii="Arial Black" w:hAnsi="Arial Black"/>
                                <w:sz w:val="24"/>
                              </w:rPr>
                              <w:t xml:space="preserve"> able ending usually (but not always) comes after a complete root word can be heard.</w:t>
                            </w:r>
                          </w:p>
                          <w:p w:rsidR="002E54C6" w:rsidRPr="002E54C6" w:rsidRDefault="002E54C6" w:rsidP="002E5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2E54C6">
                              <w:rPr>
                                <w:rFonts w:ascii="Arial Black" w:hAnsi="Arial Black"/>
                                <w:sz w:val="24"/>
                              </w:rPr>
                              <w:t xml:space="preserve">The able ending </w:t>
                            </w:r>
                            <w:proofErr w:type="gramStart"/>
                            <w:r w:rsidRPr="002E54C6">
                              <w:rPr>
                                <w:rFonts w:ascii="Arial Black" w:hAnsi="Arial Black"/>
                                <w:sz w:val="24"/>
                              </w:rPr>
                              <w:t>is often used</w:t>
                            </w:r>
                            <w:proofErr w:type="gramEnd"/>
                            <w:r w:rsidRPr="002E54C6">
                              <w:rPr>
                                <w:rFonts w:ascii="Arial Black" w:hAnsi="Arial Black"/>
                                <w:sz w:val="24"/>
                              </w:rPr>
                              <w:t xml:space="preserve"> if there is a related word ending in </w:t>
                            </w:r>
                            <w:proofErr w:type="spellStart"/>
                            <w:r w:rsidRPr="002E54C6">
                              <w:rPr>
                                <w:rFonts w:ascii="Arial Black" w:hAnsi="Arial Black"/>
                                <w:sz w:val="24"/>
                              </w:rPr>
                              <w:t>ation</w:t>
                            </w:r>
                            <w:proofErr w:type="spellEnd"/>
                            <w:r w:rsidRPr="002E54C6">
                              <w:rPr>
                                <w:rFonts w:ascii="Arial Black" w:hAnsi="Arial Black"/>
                                <w:sz w:val="24"/>
                              </w:rPr>
                              <w:t xml:space="preserve"> e.g. applicable / application.</w:t>
                            </w:r>
                          </w:p>
                          <w:p w:rsidR="002E54C6" w:rsidRDefault="002E54C6"/>
                          <w:p w:rsidR="002E54C6" w:rsidRDefault="002E5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65pt;margin-top:8.95pt;width:171.9pt;height:32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">
                <v:textbox>
                  <w:txbxContent>
                    <w:p w:rsidR="002E54C6" w:rsidRPr="002E54C6" w:rsidRDefault="002E54C6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2E54C6">
                        <w:rPr>
                          <w:rFonts w:ascii="Arial Black" w:hAnsi="Arial Black"/>
                          <w:sz w:val="24"/>
                        </w:rPr>
                        <w:t>Remember the top tips:</w:t>
                      </w:r>
                    </w:p>
                    <w:p w:rsidR="002E54C6" w:rsidRPr="002E54C6" w:rsidRDefault="002E54C6" w:rsidP="002E54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4"/>
                        </w:rPr>
                      </w:pPr>
                      <w:r w:rsidRPr="002E54C6">
                        <w:rPr>
                          <w:rFonts w:ascii="Arial Black" w:hAnsi="Arial Black"/>
                          <w:sz w:val="24"/>
                        </w:rPr>
                        <w:t xml:space="preserve">able is more common than </w:t>
                      </w:r>
                      <w:proofErr w:type="spellStart"/>
                      <w:r w:rsidRPr="002E54C6">
                        <w:rPr>
                          <w:rFonts w:ascii="Arial Black" w:hAnsi="Arial Black"/>
                          <w:sz w:val="24"/>
                        </w:rPr>
                        <w:t>ible</w:t>
                      </w:r>
                      <w:proofErr w:type="spellEnd"/>
                    </w:p>
                    <w:p w:rsidR="002E54C6" w:rsidRPr="002E54C6" w:rsidRDefault="002E54C6" w:rsidP="002E54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4"/>
                        </w:rPr>
                      </w:pPr>
                      <w:proofErr w:type="gramStart"/>
                      <w:r w:rsidRPr="002E54C6">
                        <w:rPr>
                          <w:rFonts w:ascii="Arial Black" w:hAnsi="Arial Black"/>
                          <w:sz w:val="24"/>
                        </w:rPr>
                        <w:t>the</w:t>
                      </w:r>
                      <w:proofErr w:type="gramEnd"/>
                      <w:r w:rsidRPr="002E54C6">
                        <w:rPr>
                          <w:rFonts w:ascii="Arial Black" w:hAnsi="Arial Black"/>
                          <w:sz w:val="24"/>
                        </w:rPr>
                        <w:t xml:space="preserve"> able ending usually (but not always) comes after a complete root word can be heard.</w:t>
                      </w:r>
                    </w:p>
                    <w:p w:rsidR="002E54C6" w:rsidRPr="002E54C6" w:rsidRDefault="002E54C6" w:rsidP="002E54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4"/>
                        </w:rPr>
                      </w:pPr>
                      <w:r w:rsidRPr="002E54C6">
                        <w:rPr>
                          <w:rFonts w:ascii="Arial Black" w:hAnsi="Arial Black"/>
                          <w:sz w:val="24"/>
                        </w:rPr>
                        <w:t xml:space="preserve">The able ending </w:t>
                      </w:r>
                      <w:proofErr w:type="gramStart"/>
                      <w:r w:rsidRPr="002E54C6">
                        <w:rPr>
                          <w:rFonts w:ascii="Arial Black" w:hAnsi="Arial Black"/>
                          <w:sz w:val="24"/>
                        </w:rPr>
                        <w:t>is often used</w:t>
                      </w:r>
                      <w:proofErr w:type="gramEnd"/>
                      <w:r w:rsidRPr="002E54C6">
                        <w:rPr>
                          <w:rFonts w:ascii="Arial Black" w:hAnsi="Arial Black"/>
                          <w:sz w:val="24"/>
                        </w:rPr>
                        <w:t xml:space="preserve"> if there is a related word ending in </w:t>
                      </w:r>
                      <w:proofErr w:type="spellStart"/>
                      <w:r w:rsidRPr="002E54C6">
                        <w:rPr>
                          <w:rFonts w:ascii="Arial Black" w:hAnsi="Arial Black"/>
                          <w:sz w:val="24"/>
                        </w:rPr>
                        <w:t>ation</w:t>
                      </w:r>
                      <w:proofErr w:type="spellEnd"/>
                      <w:r w:rsidRPr="002E54C6">
                        <w:rPr>
                          <w:rFonts w:ascii="Arial Black" w:hAnsi="Arial Black"/>
                          <w:sz w:val="24"/>
                        </w:rPr>
                        <w:t xml:space="preserve"> e.g. applicable / application.</w:t>
                      </w:r>
                    </w:p>
                    <w:p w:rsidR="002E54C6" w:rsidRDefault="002E54C6"/>
                    <w:p w:rsidR="002E54C6" w:rsidRDefault="002E54C6"/>
                  </w:txbxContent>
                </v:textbox>
              </v:shape>
            </w:pict>
          </mc:Fallback>
        </mc:AlternateContent>
      </w: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bookmarkStart w:id="0" w:name="_GoBack"/>
      <w:bookmarkEnd w:id="0"/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lastRenderedPageBreak/>
        <w:t>Maths – KIRFS (Key Instant Recall Facts)</w:t>
      </w:r>
    </w:p>
    <w:p w:rsidR="002E54C6" w:rsidRPr="002E54C6" w:rsidRDefault="002E54C6" w:rsidP="002E54C6">
      <w:pPr>
        <w:spacing w:after="160" w:line="256" w:lineRule="auto"/>
        <w:rPr>
          <w:rFonts w:ascii="Ideal Sans Medium" w:hAnsi="Ideal Sans Medium"/>
          <w:b/>
          <w:bCs/>
          <w:sz w:val="24"/>
          <w:szCs w:val="32"/>
          <w14:ligatures w14:val="none"/>
        </w:rPr>
      </w:pPr>
      <w:r>
        <w:rPr>
          <w:rFonts w:ascii="Ideal Sans Medium" w:hAnsi="Ideal Sans Medium"/>
          <w:b/>
          <w:bCs/>
          <w:sz w:val="24"/>
          <w:szCs w:val="32"/>
          <w14:ligatures w14:val="none"/>
        </w:rPr>
        <w:t xml:space="preserve">Knowing all 12 multiplication tables and their inverse division facts is a vital skill to be a successful Y5 mathematician. </w:t>
      </w:r>
      <w:r w:rsidR="00BD490F">
        <w:rPr>
          <w:rFonts w:ascii="Ideal Sans Medium" w:hAnsi="Ideal Sans Medium"/>
          <w:b/>
          <w:bCs/>
          <w:sz w:val="24"/>
          <w:szCs w:val="32"/>
          <w14:ligatures w14:val="none"/>
        </w:rPr>
        <w:t xml:space="preserve">Complete this puzzle to help keep your skills sharp. </w:t>
      </w:r>
    </w:p>
    <w:p w:rsidR="002E54C6" w:rsidRP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759</wp:posOffset>
            </wp:positionH>
            <wp:positionV relativeFrom="paragraph">
              <wp:posOffset>41935</wp:posOffset>
            </wp:positionV>
            <wp:extent cx="6063916" cy="809110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916" cy="80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4C6" w:rsidRPr="002E5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Medium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970"/>
    <w:multiLevelType w:val="hybridMultilevel"/>
    <w:tmpl w:val="F2F6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1FF8"/>
    <w:multiLevelType w:val="hybridMultilevel"/>
    <w:tmpl w:val="3EF0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9F"/>
    <w:rsid w:val="000A4FCF"/>
    <w:rsid w:val="001B2D19"/>
    <w:rsid w:val="002E54C6"/>
    <w:rsid w:val="00546044"/>
    <w:rsid w:val="005F5F9F"/>
    <w:rsid w:val="006C13B1"/>
    <w:rsid w:val="00786B96"/>
    <w:rsid w:val="00793666"/>
    <w:rsid w:val="0080353F"/>
    <w:rsid w:val="00957E60"/>
    <w:rsid w:val="00A76048"/>
    <w:rsid w:val="00BD490F"/>
    <w:rsid w:val="00BE78DA"/>
    <w:rsid w:val="00EA0518"/>
    <w:rsid w:val="00F1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95B5"/>
  <w15:docId w15:val="{5FF4D621-6234-4224-8D36-0C9B15A9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F9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6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E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Bridges</dc:creator>
  <cp:lastModifiedBy>Jack Goodhand</cp:lastModifiedBy>
  <cp:revision>2</cp:revision>
  <dcterms:created xsi:type="dcterms:W3CDTF">2018-11-27T13:56:00Z</dcterms:created>
  <dcterms:modified xsi:type="dcterms:W3CDTF">2018-11-27T13:56:00Z</dcterms:modified>
</cp:coreProperties>
</file>