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93" w:rsidRPr="00966226" w:rsidRDefault="00966226" w:rsidP="00966226">
      <w:pPr>
        <w:spacing w:after="120" w:line="240" w:lineRule="auto"/>
        <w:rPr>
          <w:b/>
          <w:i/>
          <w:sz w:val="48"/>
        </w:rPr>
      </w:pPr>
      <w:r w:rsidRPr="00966226">
        <w:rPr>
          <w:rFonts w:ascii="Comic Sans MS" w:hAnsi="Comic Sans MS"/>
          <w:b/>
          <w:noProof/>
          <w:sz w:val="36"/>
        </w:rPr>
        <w:drawing>
          <wp:anchor distT="0" distB="0" distL="114300" distR="114300" simplePos="0" relativeHeight="251668480" behindDoc="0" locked="0" layoutInCell="1" allowOverlap="1" wp14:anchorId="0D09FDF9" wp14:editId="5360EB5C">
            <wp:simplePos x="0" y="0"/>
            <wp:positionH relativeFrom="column">
              <wp:posOffset>5309235</wp:posOffset>
            </wp:positionH>
            <wp:positionV relativeFrom="paragraph">
              <wp:posOffset>-273685</wp:posOffset>
            </wp:positionV>
            <wp:extent cx="1598621" cy="146685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8621" cy="1466850"/>
                    </a:xfrm>
                    <a:prstGeom prst="rect">
                      <a:avLst/>
                    </a:prstGeom>
                    <a:noFill/>
                  </pic:spPr>
                </pic:pic>
              </a:graphicData>
            </a:graphic>
            <wp14:sizeRelH relativeFrom="page">
              <wp14:pctWidth>0</wp14:pctWidth>
            </wp14:sizeRelH>
            <wp14:sizeRelV relativeFrom="page">
              <wp14:pctHeight>0</wp14:pctHeight>
            </wp14:sizeRelV>
          </wp:anchor>
        </w:drawing>
      </w:r>
      <w:r w:rsidR="007D0D93" w:rsidRPr="00966226">
        <w:rPr>
          <w:b/>
          <w:i/>
          <w:sz w:val="56"/>
        </w:rPr>
        <w:t xml:space="preserve">WANT TO PLAY?  JUST </w:t>
      </w:r>
      <w:r w:rsidR="007D0D93" w:rsidRPr="00966226">
        <w:rPr>
          <w:b/>
          <w:i/>
          <w:color w:val="00B050"/>
          <w:sz w:val="144"/>
        </w:rPr>
        <w:t>A</w:t>
      </w:r>
      <w:r w:rsidR="007D0D93" w:rsidRPr="00966226">
        <w:rPr>
          <w:b/>
          <w:i/>
          <w:color w:val="0070C0"/>
          <w:sz w:val="144"/>
        </w:rPr>
        <w:t>S</w:t>
      </w:r>
      <w:r w:rsidR="007D0D93" w:rsidRPr="00966226">
        <w:rPr>
          <w:b/>
          <w:i/>
          <w:color w:val="00B050"/>
          <w:sz w:val="144"/>
        </w:rPr>
        <w:t>S</w:t>
      </w:r>
      <w:r w:rsidR="007D0D93" w:rsidRPr="00966226">
        <w:rPr>
          <w:b/>
          <w:i/>
          <w:color w:val="0070C0"/>
          <w:sz w:val="144"/>
        </w:rPr>
        <w:t>C</w:t>
      </w:r>
    </w:p>
    <w:p w:rsidR="009A1AB5" w:rsidRPr="00A0225A" w:rsidRDefault="007D6EEB" w:rsidP="007D0D93">
      <w:pPr>
        <w:spacing w:after="120" w:line="240" w:lineRule="auto"/>
        <w:jc w:val="center"/>
        <w:rPr>
          <w:rFonts w:ascii="Cooper Black" w:hAnsi="Cooper Black"/>
          <w:b/>
          <w:sz w:val="40"/>
        </w:rPr>
      </w:pPr>
      <w:r w:rsidRPr="00966226">
        <w:rPr>
          <w:rFonts w:ascii="Cooper Black" w:hAnsi="Cooper Black"/>
          <w:b/>
          <w:color w:val="00B050"/>
          <w:sz w:val="52"/>
        </w:rPr>
        <w:t>A</w:t>
      </w:r>
      <w:r w:rsidRPr="00966226">
        <w:rPr>
          <w:rFonts w:ascii="Cooper Black" w:hAnsi="Cooper Black"/>
          <w:b/>
          <w:sz w:val="52"/>
        </w:rPr>
        <w:t xml:space="preserve">FTER </w:t>
      </w:r>
      <w:r w:rsidRPr="00966226">
        <w:rPr>
          <w:rFonts w:ascii="Cooper Black" w:hAnsi="Cooper Black"/>
          <w:b/>
          <w:color w:val="0070C0"/>
          <w:sz w:val="52"/>
        </w:rPr>
        <w:t>S</w:t>
      </w:r>
      <w:r w:rsidRPr="00966226">
        <w:rPr>
          <w:rFonts w:ascii="Cooper Black" w:hAnsi="Cooper Black"/>
          <w:b/>
          <w:sz w:val="52"/>
        </w:rPr>
        <w:t xml:space="preserve">CHOOL </w:t>
      </w:r>
      <w:r w:rsidR="00A0225A" w:rsidRPr="00966226">
        <w:rPr>
          <w:rFonts w:ascii="Cooper Black" w:hAnsi="Cooper Black"/>
          <w:b/>
          <w:color w:val="00B050"/>
          <w:sz w:val="52"/>
        </w:rPr>
        <w:t>S</w:t>
      </w:r>
      <w:r w:rsidR="00A0225A" w:rsidRPr="00966226">
        <w:rPr>
          <w:rFonts w:ascii="Cooper Black" w:hAnsi="Cooper Black"/>
          <w:b/>
          <w:sz w:val="52"/>
        </w:rPr>
        <w:t xml:space="preserve">PORTS </w:t>
      </w:r>
      <w:r w:rsidRPr="00966226">
        <w:rPr>
          <w:rFonts w:ascii="Cooper Black" w:hAnsi="Cooper Black"/>
          <w:b/>
          <w:color w:val="0070C0"/>
          <w:sz w:val="52"/>
        </w:rPr>
        <w:t>C</w:t>
      </w:r>
      <w:r w:rsidR="00E44763" w:rsidRPr="00966226">
        <w:rPr>
          <w:rFonts w:ascii="Cooper Black" w:hAnsi="Cooper Black"/>
          <w:b/>
          <w:sz w:val="52"/>
        </w:rPr>
        <w:t>OACHING</w:t>
      </w:r>
      <w:r w:rsidR="004E7913" w:rsidRPr="00A87983">
        <w:rPr>
          <w:b/>
          <w:noProof/>
          <w:color w:val="0070C0"/>
          <w:sz w:val="36"/>
          <w:szCs w:val="36"/>
        </w:rPr>
        <w:drawing>
          <wp:anchor distT="0" distB="0" distL="114300" distR="114300" simplePos="0" relativeHeight="251667456" behindDoc="0" locked="0" layoutInCell="1" allowOverlap="1" wp14:anchorId="4510A03B" wp14:editId="29DFE2BC">
            <wp:simplePos x="0" y="0"/>
            <wp:positionH relativeFrom="column">
              <wp:posOffset>8844915</wp:posOffset>
            </wp:positionH>
            <wp:positionV relativeFrom="paragraph">
              <wp:posOffset>-526415</wp:posOffset>
            </wp:positionV>
            <wp:extent cx="1403410" cy="1285875"/>
            <wp:effectExtent l="0" t="0" r="6350" b="0"/>
            <wp:wrapNone/>
            <wp:docPr id="12" name="Picture 12" descr="HBJS LOGO 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JS LOGO COLOU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91" cy="12823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EEB" w:rsidRPr="00B258BF" w:rsidRDefault="00B5057D" w:rsidP="00295589">
      <w:pPr>
        <w:spacing w:after="120" w:line="240" w:lineRule="auto"/>
        <w:jc w:val="both"/>
        <w:rPr>
          <w:rFonts w:ascii="Comic Sans MS" w:hAnsi="Comic Sans MS"/>
          <w:sz w:val="24"/>
        </w:rPr>
      </w:pPr>
      <w:r w:rsidRPr="00B258BF">
        <w:rPr>
          <w:rFonts w:ascii="Comic Sans MS" w:hAnsi="Comic Sans MS"/>
          <w:sz w:val="24"/>
        </w:rPr>
        <w:t>Why not</w:t>
      </w:r>
      <w:r w:rsidR="002A51BD">
        <w:rPr>
          <w:rFonts w:ascii="Comic Sans MS" w:hAnsi="Comic Sans MS"/>
          <w:sz w:val="24"/>
        </w:rPr>
        <w:t xml:space="preserve"> let your child enjoy playing </w:t>
      </w:r>
      <w:r w:rsidRPr="00B258BF">
        <w:rPr>
          <w:rFonts w:ascii="Comic Sans MS" w:hAnsi="Comic Sans MS"/>
          <w:sz w:val="24"/>
        </w:rPr>
        <w:t>different sport</w:t>
      </w:r>
      <w:r w:rsidR="00A0225A">
        <w:rPr>
          <w:rFonts w:ascii="Comic Sans MS" w:hAnsi="Comic Sans MS"/>
          <w:sz w:val="24"/>
        </w:rPr>
        <w:t>s</w:t>
      </w:r>
      <w:r w:rsidRPr="00B258BF">
        <w:rPr>
          <w:rFonts w:ascii="Comic Sans MS" w:hAnsi="Comic Sans MS"/>
          <w:sz w:val="24"/>
        </w:rPr>
        <w:t xml:space="preserve"> in</w:t>
      </w:r>
      <w:r w:rsidR="00B258BF" w:rsidRPr="00B258BF">
        <w:rPr>
          <w:rFonts w:ascii="Comic Sans MS" w:hAnsi="Comic Sans MS"/>
          <w:sz w:val="24"/>
        </w:rPr>
        <w:t xml:space="preserve"> the safe environment of their </w:t>
      </w:r>
      <w:r w:rsidR="002A51BD">
        <w:rPr>
          <w:rFonts w:ascii="Comic Sans MS" w:hAnsi="Comic Sans MS"/>
          <w:sz w:val="24"/>
        </w:rPr>
        <w:t xml:space="preserve">own </w:t>
      </w:r>
      <w:r w:rsidRPr="00B258BF">
        <w:rPr>
          <w:rFonts w:ascii="Comic Sans MS" w:hAnsi="Comic Sans MS"/>
          <w:sz w:val="24"/>
        </w:rPr>
        <w:t xml:space="preserve">school.  Use this opportunity </w:t>
      </w:r>
      <w:r w:rsidR="00B258BF" w:rsidRPr="00B258BF">
        <w:rPr>
          <w:rFonts w:ascii="Comic Sans MS" w:hAnsi="Comic Sans MS"/>
          <w:sz w:val="24"/>
        </w:rPr>
        <w:t>for your child to develop a lifelong healthy</w:t>
      </w:r>
      <w:r w:rsidR="00E44763">
        <w:rPr>
          <w:rFonts w:ascii="Comic Sans MS" w:hAnsi="Comic Sans MS"/>
          <w:sz w:val="24"/>
        </w:rPr>
        <w:t xml:space="preserve"> and</w:t>
      </w:r>
      <w:r w:rsidR="00B258BF" w:rsidRPr="00B258BF">
        <w:rPr>
          <w:rFonts w:ascii="Comic Sans MS" w:hAnsi="Comic Sans MS"/>
          <w:sz w:val="24"/>
        </w:rPr>
        <w:t xml:space="preserve"> active lifestyle whilst having hours of fun learning new skills with their friend</w:t>
      </w:r>
      <w:r w:rsidR="00A35047">
        <w:rPr>
          <w:rFonts w:ascii="Comic Sans MS" w:hAnsi="Comic Sans MS"/>
          <w:sz w:val="24"/>
        </w:rPr>
        <w:t>s.</w:t>
      </w:r>
    </w:p>
    <w:p w:rsidR="00B5057D" w:rsidRPr="00B5057D" w:rsidRDefault="00966226" w:rsidP="00295589">
      <w:pPr>
        <w:spacing w:after="120" w:line="240" w:lineRule="auto"/>
        <w:rPr>
          <w:sz w:val="36"/>
        </w:rPr>
      </w:pPr>
      <w:r>
        <w:rPr>
          <w:noProof/>
          <w:sz w:val="36"/>
        </w:rPr>
        <w:drawing>
          <wp:anchor distT="0" distB="0" distL="114300" distR="114300" simplePos="0" relativeHeight="251663360" behindDoc="0" locked="0" layoutInCell="1" allowOverlap="1" wp14:anchorId="2D5A6514" wp14:editId="7FE4798B">
            <wp:simplePos x="0" y="0"/>
            <wp:positionH relativeFrom="column">
              <wp:posOffset>4629150</wp:posOffset>
            </wp:positionH>
            <wp:positionV relativeFrom="paragraph">
              <wp:posOffset>1270</wp:posOffset>
            </wp:positionV>
            <wp:extent cx="2257068" cy="1504950"/>
            <wp:effectExtent l="133350" t="114300" r="143510" b="152400"/>
            <wp:wrapNone/>
            <wp:docPr id="2" name="Picture 1" descr="DSCN0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704.JPG"/>
                    <pic:cNvPicPr/>
                  </pic:nvPicPr>
                  <pic:blipFill>
                    <a:blip r:embed="rId9" cstate="print"/>
                    <a:stretch>
                      <a:fillRect/>
                    </a:stretch>
                  </pic:blipFill>
                  <pic:spPr>
                    <a:xfrm>
                      <a:off x="0" y="0"/>
                      <a:ext cx="2260485" cy="1507229"/>
                    </a:xfrm>
                    <a:prstGeom prst="roundRect">
                      <a:avLst>
                        <a:gd name="adj" fmla="val 8594"/>
                      </a:avLst>
                    </a:prstGeom>
                    <a:solidFill>
                      <a:srgbClr val="FFFFFF">
                        <a:shade val="85000"/>
                      </a:srgb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margin">
              <wp14:pctWidth>0</wp14:pctWidth>
            </wp14:sizeRelH>
            <wp14:sizeRelV relativeFrom="margin">
              <wp14:pctHeight>0</wp14:pctHeight>
            </wp14:sizeRelV>
          </wp:anchor>
        </w:drawing>
      </w:r>
      <w:r>
        <w:rPr>
          <w:noProof/>
          <w:sz w:val="36"/>
        </w:rPr>
        <w:drawing>
          <wp:anchor distT="0" distB="0" distL="114300" distR="114300" simplePos="0" relativeHeight="251662336" behindDoc="0" locked="0" layoutInCell="1" allowOverlap="1" wp14:anchorId="7B17BC0F" wp14:editId="5896814F">
            <wp:simplePos x="0" y="0"/>
            <wp:positionH relativeFrom="column">
              <wp:posOffset>2228850</wp:posOffset>
            </wp:positionH>
            <wp:positionV relativeFrom="paragraph">
              <wp:posOffset>1270</wp:posOffset>
            </wp:positionV>
            <wp:extent cx="2258494" cy="1504950"/>
            <wp:effectExtent l="133350" t="133350" r="142240" b="152400"/>
            <wp:wrapNone/>
            <wp:docPr id="1" name="Picture 0" descr="DSCI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I0014.JPG"/>
                    <pic:cNvPicPr/>
                  </pic:nvPicPr>
                  <pic:blipFill>
                    <a:blip r:embed="rId10" cstate="print"/>
                    <a:stretch>
                      <a:fillRect/>
                    </a:stretch>
                  </pic:blipFill>
                  <pic:spPr>
                    <a:xfrm>
                      <a:off x="0" y="0"/>
                      <a:ext cx="2261435" cy="1506909"/>
                    </a:xfrm>
                    <a:prstGeom prst="roundRect">
                      <a:avLst>
                        <a:gd name="adj" fmla="val 8594"/>
                      </a:avLst>
                    </a:prstGeom>
                    <a:solidFill>
                      <a:srgbClr val="FFFFFF">
                        <a:shade val="85000"/>
                      </a:srgb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margin">
              <wp14:pctWidth>0</wp14:pctWidth>
            </wp14:sizeRelH>
            <wp14:sizeRelV relativeFrom="margin">
              <wp14:pctHeight>0</wp14:pctHeight>
            </wp14:sizeRelV>
          </wp:anchor>
        </w:drawing>
      </w:r>
      <w:r w:rsidR="002A51BD">
        <w:rPr>
          <w:noProof/>
          <w:sz w:val="36"/>
        </w:rPr>
        <w:drawing>
          <wp:anchor distT="0" distB="0" distL="114300" distR="114300" simplePos="0" relativeHeight="251664384" behindDoc="0" locked="0" layoutInCell="1" allowOverlap="1" wp14:anchorId="5930A818" wp14:editId="3AAD81D4">
            <wp:simplePos x="0" y="0"/>
            <wp:positionH relativeFrom="column">
              <wp:posOffset>-171450</wp:posOffset>
            </wp:positionH>
            <wp:positionV relativeFrom="paragraph">
              <wp:posOffset>1270</wp:posOffset>
            </wp:positionV>
            <wp:extent cx="2293502" cy="1524000"/>
            <wp:effectExtent l="133350" t="133350" r="145415" b="152400"/>
            <wp:wrapNone/>
            <wp:docPr id="3" name="Picture 2" descr="may 2006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 2006 100.jpg"/>
                    <pic:cNvPicPr/>
                  </pic:nvPicPr>
                  <pic:blipFill>
                    <a:blip r:embed="rId11" cstate="print"/>
                    <a:stretch>
                      <a:fillRect/>
                    </a:stretch>
                  </pic:blipFill>
                  <pic:spPr>
                    <a:xfrm>
                      <a:off x="0" y="0"/>
                      <a:ext cx="2295426" cy="1525279"/>
                    </a:xfrm>
                    <a:prstGeom prst="roundRect">
                      <a:avLst>
                        <a:gd name="adj" fmla="val 8594"/>
                      </a:avLst>
                    </a:prstGeom>
                    <a:solidFill>
                      <a:srgbClr val="FFFFFF">
                        <a:shade val="85000"/>
                      </a:srgb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margin">
              <wp14:pctWidth>0</wp14:pctWidth>
            </wp14:sizeRelH>
            <wp14:sizeRelV relativeFrom="margin">
              <wp14:pctHeight>0</wp14:pctHeight>
            </wp14:sizeRelV>
          </wp:anchor>
        </w:drawing>
      </w:r>
    </w:p>
    <w:p w:rsidR="00B5057D" w:rsidRPr="00B5057D" w:rsidRDefault="00B5057D" w:rsidP="00295589">
      <w:pPr>
        <w:spacing w:after="120" w:line="240" w:lineRule="auto"/>
        <w:rPr>
          <w:sz w:val="36"/>
        </w:rPr>
      </w:pPr>
    </w:p>
    <w:p w:rsidR="00B5057D" w:rsidRPr="00B5057D" w:rsidRDefault="00B5057D" w:rsidP="00295589">
      <w:pPr>
        <w:spacing w:after="120" w:line="240" w:lineRule="auto"/>
        <w:rPr>
          <w:sz w:val="36"/>
        </w:rPr>
      </w:pPr>
    </w:p>
    <w:p w:rsidR="00295589" w:rsidRDefault="00B5057D" w:rsidP="00295589">
      <w:pPr>
        <w:spacing w:after="120" w:line="240" w:lineRule="auto"/>
        <w:rPr>
          <w:b/>
          <w:sz w:val="36"/>
        </w:rPr>
      </w:pPr>
      <w:r>
        <w:rPr>
          <w:b/>
          <w:sz w:val="36"/>
        </w:rPr>
        <w:t xml:space="preserve">  </w:t>
      </w:r>
      <w:r w:rsidRPr="00B5057D">
        <w:rPr>
          <w:b/>
          <w:sz w:val="36"/>
        </w:rPr>
        <w:t xml:space="preserve"> </w:t>
      </w:r>
    </w:p>
    <w:p w:rsidR="00966226" w:rsidRDefault="00A0225A" w:rsidP="00295589">
      <w:pPr>
        <w:spacing w:after="120" w:line="240" w:lineRule="auto"/>
        <w:rPr>
          <w:b/>
          <w:sz w:val="36"/>
        </w:rPr>
      </w:pPr>
      <w:r>
        <w:rPr>
          <w:b/>
          <w:sz w:val="36"/>
        </w:rPr>
        <w:t xml:space="preserve"> </w:t>
      </w:r>
      <w:r w:rsidR="00AE29F6">
        <w:rPr>
          <w:b/>
          <w:sz w:val="36"/>
        </w:rPr>
        <w:t xml:space="preserve">        </w:t>
      </w:r>
    </w:p>
    <w:p w:rsidR="00B258BF" w:rsidRDefault="00966226" w:rsidP="00295589">
      <w:pPr>
        <w:spacing w:after="120" w:line="240" w:lineRule="auto"/>
        <w:rPr>
          <w:b/>
          <w:sz w:val="36"/>
        </w:rPr>
      </w:pPr>
      <w:r>
        <w:rPr>
          <w:rFonts w:ascii="Wide Latin" w:hAnsi="Wide Latin"/>
          <w:noProof/>
          <w:sz w:val="36"/>
        </w:rPr>
        <mc:AlternateContent>
          <mc:Choice Requires="wps">
            <w:drawing>
              <wp:anchor distT="0" distB="0" distL="114300" distR="114300" simplePos="0" relativeHeight="251659264" behindDoc="0" locked="0" layoutInCell="1" allowOverlap="1" wp14:anchorId="618B9A1F" wp14:editId="43A47346">
                <wp:simplePos x="0" y="0"/>
                <wp:positionH relativeFrom="column">
                  <wp:posOffset>-170597</wp:posOffset>
                </wp:positionH>
                <wp:positionV relativeFrom="paragraph">
                  <wp:posOffset>455447</wp:posOffset>
                </wp:positionV>
                <wp:extent cx="3152633" cy="3600450"/>
                <wp:effectExtent l="19050" t="19050" r="29210" b="3810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633" cy="3600450"/>
                        </a:xfrm>
                        <a:prstGeom prst="roundRect">
                          <a:avLst>
                            <a:gd name="adj" fmla="val 16667"/>
                          </a:avLst>
                        </a:prstGeom>
                        <a:solidFill>
                          <a:srgbClr val="FFFFFF"/>
                        </a:solidFill>
                        <a:ln w="57150">
                          <a:solidFill>
                            <a:srgbClr val="00B050"/>
                          </a:solidFill>
                          <a:round/>
                          <a:headEnd/>
                          <a:tailEnd/>
                        </a:ln>
                      </wps:spPr>
                      <wps:txbx>
                        <w:txbxContent>
                          <w:p w:rsidR="006E1215" w:rsidRPr="00966226" w:rsidRDefault="006E1215" w:rsidP="006E1215">
                            <w:pPr>
                              <w:rPr>
                                <w:rFonts w:ascii="Comic Sans MS" w:hAnsi="Comic Sans MS"/>
                                <w:sz w:val="24"/>
                              </w:rPr>
                            </w:pPr>
                            <w:r w:rsidRPr="00966226">
                              <w:rPr>
                                <w:rFonts w:ascii="Comic Sans MS" w:hAnsi="Comic Sans MS"/>
                                <w:sz w:val="24"/>
                              </w:rPr>
                              <w:t>Structured programme of high quality sports tuition</w:t>
                            </w:r>
                          </w:p>
                          <w:p w:rsidR="00966226" w:rsidRDefault="00966226" w:rsidP="006E1215">
                            <w:pPr>
                              <w:rPr>
                                <w:rFonts w:ascii="Comic Sans MS" w:hAnsi="Comic Sans MS"/>
                                <w:sz w:val="24"/>
                              </w:rPr>
                            </w:pPr>
                            <w:r>
                              <w:rPr>
                                <w:rFonts w:ascii="Comic Sans MS" w:hAnsi="Comic Sans MS"/>
                                <w:sz w:val="24"/>
                              </w:rPr>
                              <w:t>Run by the school, for the school</w:t>
                            </w:r>
                          </w:p>
                          <w:p w:rsidR="006E1215" w:rsidRPr="00966226" w:rsidRDefault="006E1215" w:rsidP="006E1215">
                            <w:pPr>
                              <w:rPr>
                                <w:rFonts w:ascii="Comic Sans MS" w:hAnsi="Comic Sans MS"/>
                                <w:sz w:val="24"/>
                              </w:rPr>
                            </w:pPr>
                            <w:r w:rsidRPr="00966226">
                              <w:rPr>
                                <w:rFonts w:ascii="Comic Sans MS" w:hAnsi="Comic Sans MS"/>
                                <w:sz w:val="24"/>
                              </w:rPr>
                              <w:t>Games based coaching curriculum to engage your child</w:t>
                            </w:r>
                          </w:p>
                          <w:p w:rsidR="006E1215" w:rsidRPr="00966226" w:rsidRDefault="00966226" w:rsidP="006E1215">
                            <w:pPr>
                              <w:rPr>
                                <w:rFonts w:ascii="Comic Sans MS" w:hAnsi="Comic Sans MS"/>
                                <w:sz w:val="24"/>
                              </w:rPr>
                            </w:pPr>
                            <w:r>
                              <w:rPr>
                                <w:rFonts w:ascii="Comic Sans MS" w:hAnsi="Comic Sans MS"/>
                                <w:sz w:val="24"/>
                              </w:rPr>
                              <w:t>Coaching methods that</w:t>
                            </w:r>
                            <w:r w:rsidR="00A0225A" w:rsidRPr="00966226">
                              <w:rPr>
                                <w:rFonts w:ascii="Comic Sans MS" w:hAnsi="Comic Sans MS"/>
                                <w:sz w:val="24"/>
                              </w:rPr>
                              <w:t xml:space="preserve"> </w:t>
                            </w:r>
                            <w:r w:rsidR="004E7913" w:rsidRPr="00966226">
                              <w:rPr>
                                <w:rFonts w:ascii="Comic Sans MS" w:hAnsi="Comic Sans MS"/>
                                <w:sz w:val="24"/>
                              </w:rPr>
                              <w:t>challenge,</w:t>
                            </w:r>
                            <w:r w:rsidR="00B5057D" w:rsidRPr="00966226">
                              <w:rPr>
                                <w:rFonts w:ascii="Comic Sans MS" w:hAnsi="Comic Sans MS"/>
                                <w:sz w:val="24"/>
                              </w:rPr>
                              <w:t xml:space="preserve"> support and enthuse each child</w:t>
                            </w:r>
                          </w:p>
                          <w:p w:rsidR="00A0225A" w:rsidRDefault="00A0225A" w:rsidP="006E1215">
                            <w:pPr>
                              <w:rPr>
                                <w:rFonts w:ascii="Comic Sans MS" w:hAnsi="Comic Sans MS"/>
                                <w:sz w:val="24"/>
                              </w:rPr>
                            </w:pPr>
                            <w:r w:rsidRPr="00966226">
                              <w:rPr>
                                <w:rFonts w:ascii="Comic Sans MS" w:hAnsi="Comic Sans MS"/>
                                <w:sz w:val="24"/>
                              </w:rPr>
                              <w:t>Fun!</w:t>
                            </w:r>
                          </w:p>
                          <w:p w:rsidR="00966226" w:rsidRPr="00966226" w:rsidRDefault="00966226" w:rsidP="006E1215">
                            <w:pPr>
                              <w:rPr>
                                <w:rFonts w:ascii="Comic Sans MS" w:hAnsi="Comic Sans MS"/>
                                <w:sz w:val="24"/>
                              </w:rPr>
                            </w:pPr>
                            <w:r>
                              <w:rPr>
                                <w:rFonts w:ascii="Comic Sans MS" w:hAnsi="Comic Sans MS"/>
                                <w:sz w:val="24"/>
                              </w:rPr>
                              <w:t>All money is re-invested in sporting opportunities at HBJS</w:t>
                            </w:r>
                          </w:p>
                          <w:p w:rsidR="006E1215" w:rsidRDefault="006E1215" w:rsidP="006E1215">
                            <w:pPr>
                              <w:rPr>
                                <w:rFonts w:ascii="Comic Sans MS" w:hAnsi="Comic Sans MS"/>
                                <w:sz w:val="18"/>
                              </w:rPr>
                            </w:pPr>
                          </w:p>
                          <w:p w:rsidR="006E1215" w:rsidRPr="006E1215" w:rsidRDefault="006E1215" w:rsidP="006E1215">
                            <w:pPr>
                              <w:rPr>
                                <w:rFonts w:ascii="Comic Sans MS" w:hAnsi="Comic Sans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B9A1F" id="AutoShape 3" o:spid="_x0000_s1026" style="position:absolute;margin-left:-13.45pt;margin-top:35.85pt;width:248.2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" strokecolor="#00b050" strokeweight="4.5pt">
                <v:textbox>
                  <w:txbxContent>
                    <w:p w:rsidR="006E1215" w:rsidRPr="00966226" w:rsidRDefault="006E1215" w:rsidP="006E1215">
                      <w:pPr>
                        <w:rPr>
                          <w:rFonts w:ascii="Comic Sans MS" w:hAnsi="Comic Sans MS"/>
                          <w:sz w:val="24"/>
                        </w:rPr>
                      </w:pPr>
                      <w:r w:rsidRPr="00966226">
                        <w:rPr>
                          <w:rFonts w:ascii="Comic Sans MS" w:hAnsi="Comic Sans MS"/>
                          <w:sz w:val="24"/>
                        </w:rPr>
                        <w:t>Structured programme of high quality sports tuition</w:t>
                      </w:r>
                    </w:p>
                    <w:p w:rsidR="00966226" w:rsidRDefault="00966226" w:rsidP="006E1215">
                      <w:pPr>
                        <w:rPr>
                          <w:rFonts w:ascii="Comic Sans MS" w:hAnsi="Comic Sans MS"/>
                          <w:sz w:val="24"/>
                        </w:rPr>
                      </w:pPr>
                      <w:r>
                        <w:rPr>
                          <w:rFonts w:ascii="Comic Sans MS" w:hAnsi="Comic Sans MS"/>
                          <w:sz w:val="24"/>
                        </w:rPr>
                        <w:t>Run by the school, for the school</w:t>
                      </w:r>
                    </w:p>
                    <w:p w:rsidR="006E1215" w:rsidRPr="00966226" w:rsidRDefault="006E1215" w:rsidP="006E1215">
                      <w:pPr>
                        <w:rPr>
                          <w:rFonts w:ascii="Comic Sans MS" w:hAnsi="Comic Sans MS"/>
                          <w:sz w:val="24"/>
                        </w:rPr>
                      </w:pPr>
                      <w:r w:rsidRPr="00966226">
                        <w:rPr>
                          <w:rFonts w:ascii="Comic Sans MS" w:hAnsi="Comic Sans MS"/>
                          <w:sz w:val="24"/>
                        </w:rPr>
                        <w:t>Games based coaching curriculum to engage your child</w:t>
                      </w:r>
                    </w:p>
                    <w:p w:rsidR="006E1215" w:rsidRPr="00966226" w:rsidRDefault="00966226" w:rsidP="006E1215">
                      <w:pPr>
                        <w:rPr>
                          <w:rFonts w:ascii="Comic Sans MS" w:hAnsi="Comic Sans MS"/>
                          <w:sz w:val="24"/>
                        </w:rPr>
                      </w:pPr>
                      <w:r>
                        <w:rPr>
                          <w:rFonts w:ascii="Comic Sans MS" w:hAnsi="Comic Sans MS"/>
                          <w:sz w:val="24"/>
                        </w:rPr>
                        <w:t>Coaching methods that</w:t>
                      </w:r>
                      <w:r w:rsidR="00A0225A" w:rsidRPr="00966226">
                        <w:rPr>
                          <w:rFonts w:ascii="Comic Sans MS" w:hAnsi="Comic Sans MS"/>
                          <w:sz w:val="24"/>
                        </w:rPr>
                        <w:t xml:space="preserve"> </w:t>
                      </w:r>
                      <w:r w:rsidR="004E7913" w:rsidRPr="00966226">
                        <w:rPr>
                          <w:rFonts w:ascii="Comic Sans MS" w:hAnsi="Comic Sans MS"/>
                          <w:sz w:val="24"/>
                        </w:rPr>
                        <w:t>challenge,</w:t>
                      </w:r>
                      <w:r w:rsidR="00B5057D" w:rsidRPr="00966226">
                        <w:rPr>
                          <w:rFonts w:ascii="Comic Sans MS" w:hAnsi="Comic Sans MS"/>
                          <w:sz w:val="24"/>
                        </w:rPr>
                        <w:t xml:space="preserve"> support and enthuse each child</w:t>
                      </w:r>
                    </w:p>
                    <w:p w:rsidR="00A0225A" w:rsidRDefault="00A0225A" w:rsidP="006E1215">
                      <w:pPr>
                        <w:rPr>
                          <w:rFonts w:ascii="Comic Sans MS" w:hAnsi="Comic Sans MS"/>
                          <w:sz w:val="24"/>
                        </w:rPr>
                      </w:pPr>
                      <w:r w:rsidRPr="00966226">
                        <w:rPr>
                          <w:rFonts w:ascii="Comic Sans MS" w:hAnsi="Comic Sans MS"/>
                          <w:sz w:val="24"/>
                        </w:rPr>
                        <w:t>Fun!</w:t>
                      </w:r>
                    </w:p>
                    <w:p w:rsidR="00966226" w:rsidRPr="00966226" w:rsidRDefault="00966226" w:rsidP="006E1215">
                      <w:pPr>
                        <w:rPr>
                          <w:rFonts w:ascii="Comic Sans MS" w:hAnsi="Comic Sans MS"/>
                          <w:sz w:val="24"/>
                        </w:rPr>
                      </w:pPr>
                      <w:r>
                        <w:rPr>
                          <w:rFonts w:ascii="Comic Sans MS" w:hAnsi="Comic Sans MS"/>
                          <w:sz w:val="24"/>
                        </w:rPr>
                        <w:t>All money is re-invested in sporting opportunities at HBJS</w:t>
                      </w:r>
                    </w:p>
                    <w:p w:rsidR="006E1215" w:rsidRDefault="006E1215" w:rsidP="006E1215">
                      <w:pPr>
                        <w:rPr>
                          <w:rFonts w:ascii="Comic Sans MS" w:hAnsi="Comic Sans MS"/>
                          <w:sz w:val="18"/>
                        </w:rPr>
                      </w:pPr>
                    </w:p>
                    <w:p w:rsidR="006E1215" w:rsidRPr="006E1215" w:rsidRDefault="006E1215" w:rsidP="006E1215">
                      <w:pPr>
                        <w:rPr>
                          <w:rFonts w:ascii="Comic Sans MS" w:hAnsi="Comic Sans MS"/>
                          <w:sz w:val="18"/>
                        </w:rPr>
                      </w:pPr>
                    </w:p>
                  </w:txbxContent>
                </v:textbox>
              </v:roundrect>
            </w:pict>
          </mc:Fallback>
        </mc:AlternateContent>
      </w:r>
      <w:r w:rsidR="00AE29F6">
        <w:rPr>
          <w:b/>
          <w:sz w:val="36"/>
        </w:rPr>
        <w:t xml:space="preserve"> </w:t>
      </w:r>
      <w:r w:rsidR="00A0225A">
        <w:rPr>
          <w:b/>
          <w:sz w:val="36"/>
        </w:rPr>
        <w:t xml:space="preserve">  </w:t>
      </w:r>
      <w:r w:rsidR="004873DE">
        <w:rPr>
          <w:b/>
          <w:sz w:val="36"/>
        </w:rPr>
        <w:tab/>
        <w:t xml:space="preserve">    </w:t>
      </w:r>
      <w:r w:rsidR="00B5057D" w:rsidRPr="00B5057D">
        <w:rPr>
          <w:b/>
          <w:sz w:val="36"/>
        </w:rPr>
        <w:t>What</w:t>
      </w:r>
      <w:r w:rsidR="004E7913">
        <w:rPr>
          <w:b/>
          <w:sz w:val="36"/>
        </w:rPr>
        <w:t xml:space="preserve"> are </w:t>
      </w:r>
      <w:r w:rsidR="004E7913" w:rsidRPr="004E7913">
        <w:rPr>
          <w:b/>
          <w:i/>
          <w:color w:val="00B050"/>
          <w:sz w:val="48"/>
        </w:rPr>
        <w:t>A</w:t>
      </w:r>
      <w:r w:rsidR="004E7913" w:rsidRPr="004E7913">
        <w:rPr>
          <w:b/>
          <w:i/>
          <w:color w:val="0070C0"/>
          <w:sz w:val="48"/>
        </w:rPr>
        <w:t>S</w:t>
      </w:r>
      <w:r w:rsidR="004E7913" w:rsidRPr="004E7913">
        <w:rPr>
          <w:b/>
          <w:i/>
          <w:color w:val="00B050"/>
          <w:sz w:val="48"/>
        </w:rPr>
        <w:t>S</w:t>
      </w:r>
      <w:r w:rsidR="004E7913" w:rsidRPr="004E7913">
        <w:rPr>
          <w:b/>
          <w:i/>
          <w:color w:val="0070C0"/>
          <w:sz w:val="48"/>
        </w:rPr>
        <w:t>C</w:t>
      </w:r>
      <w:r w:rsidR="00A0225A">
        <w:rPr>
          <w:b/>
          <w:sz w:val="36"/>
        </w:rPr>
        <w:t>?</w:t>
      </w:r>
      <w:r w:rsidR="00A0225A">
        <w:rPr>
          <w:b/>
          <w:sz w:val="36"/>
        </w:rPr>
        <w:tab/>
      </w:r>
      <w:r w:rsidR="00A0225A">
        <w:rPr>
          <w:b/>
          <w:sz w:val="36"/>
        </w:rPr>
        <w:tab/>
        <w:t xml:space="preserve">  </w:t>
      </w:r>
      <w:r w:rsidR="004E7913">
        <w:rPr>
          <w:b/>
          <w:sz w:val="36"/>
        </w:rPr>
        <w:tab/>
        <w:t xml:space="preserve">          </w:t>
      </w:r>
      <w:r w:rsidR="004873DE">
        <w:rPr>
          <w:b/>
          <w:sz w:val="36"/>
        </w:rPr>
        <w:t xml:space="preserve"> </w:t>
      </w:r>
      <w:r w:rsidR="00A0225A">
        <w:rPr>
          <w:b/>
          <w:sz w:val="36"/>
        </w:rPr>
        <w:t xml:space="preserve"> </w:t>
      </w:r>
      <w:r w:rsidR="00B5057D" w:rsidRPr="00B5057D">
        <w:rPr>
          <w:b/>
          <w:sz w:val="36"/>
        </w:rPr>
        <w:t>Why</w:t>
      </w:r>
      <w:r w:rsidR="004E7913">
        <w:rPr>
          <w:b/>
          <w:sz w:val="36"/>
        </w:rPr>
        <w:t xml:space="preserve"> do </w:t>
      </w:r>
      <w:r w:rsidR="004E7913" w:rsidRPr="004E7913">
        <w:rPr>
          <w:b/>
          <w:i/>
          <w:color w:val="00B050"/>
          <w:sz w:val="48"/>
        </w:rPr>
        <w:t>A</w:t>
      </w:r>
      <w:r w:rsidR="004E7913" w:rsidRPr="004E7913">
        <w:rPr>
          <w:b/>
          <w:i/>
          <w:color w:val="0070C0"/>
          <w:sz w:val="48"/>
        </w:rPr>
        <w:t>S</w:t>
      </w:r>
      <w:r w:rsidR="004E7913" w:rsidRPr="004E7913">
        <w:rPr>
          <w:b/>
          <w:i/>
          <w:color w:val="00B050"/>
          <w:sz w:val="48"/>
        </w:rPr>
        <w:t>S</w:t>
      </w:r>
      <w:r w:rsidR="004E7913" w:rsidRPr="004E7913">
        <w:rPr>
          <w:b/>
          <w:i/>
          <w:color w:val="0070C0"/>
          <w:sz w:val="48"/>
        </w:rPr>
        <w:t>C</w:t>
      </w:r>
      <w:r w:rsidR="00B5057D" w:rsidRPr="00B5057D">
        <w:rPr>
          <w:b/>
          <w:sz w:val="36"/>
        </w:rPr>
        <w:t>?</w:t>
      </w:r>
    </w:p>
    <w:p w:rsidR="00B258BF" w:rsidRPr="00B258BF" w:rsidRDefault="00966226" w:rsidP="00B258BF">
      <w:pPr>
        <w:rPr>
          <w:sz w:val="36"/>
        </w:rPr>
      </w:pPr>
      <w:r>
        <w:rPr>
          <w:rFonts w:ascii="Wide Latin" w:hAnsi="Wide Latin"/>
          <w:b/>
          <w:noProof/>
          <w:sz w:val="36"/>
        </w:rPr>
        <mc:AlternateContent>
          <mc:Choice Requires="wps">
            <w:drawing>
              <wp:anchor distT="0" distB="0" distL="114300" distR="114300" simplePos="0" relativeHeight="251661312" behindDoc="0" locked="0" layoutInCell="1" allowOverlap="1" wp14:anchorId="22AF03C3" wp14:editId="2F300DBB">
                <wp:simplePos x="0" y="0"/>
                <wp:positionH relativeFrom="column">
                  <wp:posOffset>3391470</wp:posOffset>
                </wp:positionH>
                <wp:positionV relativeFrom="paragraph">
                  <wp:posOffset>7137</wp:posOffset>
                </wp:positionV>
                <wp:extent cx="3207224" cy="3619500"/>
                <wp:effectExtent l="19050" t="19050" r="31750" b="381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224" cy="3619500"/>
                        </a:xfrm>
                        <a:prstGeom prst="roundRect">
                          <a:avLst>
                            <a:gd name="adj" fmla="val 16667"/>
                          </a:avLst>
                        </a:prstGeom>
                        <a:ln w="57150">
                          <a:headEnd/>
                          <a:tailEnd/>
                        </a:ln>
                      </wps:spPr>
                      <wps:style>
                        <a:lnRef idx="2">
                          <a:schemeClr val="accent1"/>
                        </a:lnRef>
                        <a:fillRef idx="1">
                          <a:schemeClr val="lt1"/>
                        </a:fillRef>
                        <a:effectRef idx="0">
                          <a:schemeClr val="accent1"/>
                        </a:effectRef>
                        <a:fontRef idx="minor">
                          <a:schemeClr val="dk1"/>
                        </a:fontRef>
                      </wps:style>
                      <wps:txbx>
                        <w:txbxContent>
                          <w:p w:rsidR="00B5057D" w:rsidRPr="00966226" w:rsidRDefault="00B5057D">
                            <w:pPr>
                              <w:rPr>
                                <w:rFonts w:ascii="Comic Sans MS" w:hAnsi="Comic Sans MS"/>
                                <w:sz w:val="24"/>
                              </w:rPr>
                            </w:pPr>
                            <w:r w:rsidRPr="00966226">
                              <w:rPr>
                                <w:rFonts w:ascii="Comic Sans MS" w:hAnsi="Comic Sans MS"/>
                                <w:sz w:val="24"/>
                              </w:rPr>
                              <w:t>Improve your child’s health, personal development and social well being</w:t>
                            </w:r>
                          </w:p>
                          <w:p w:rsidR="00B5057D" w:rsidRPr="00966226" w:rsidRDefault="00B5057D">
                            <w:pPr>
                              <w:rPr>
                                <w:rFonts w:ascii="Comic Sans MS" w:hAnsi="Comic Sans MS"/>
                                <w:sz w:val="24"/>
                              </w:rPr>
                            </w:pPr>
                            <w:r w:rsidRPr="00966226">
                              <w:rPr>
                                <w:rFonts w:ascii="Comic Sans MS" w:hAnsi="Comic Sans MS"/>
                                <w:sz w:val="24"/>
                              </w:rPr>
                              <w:t>Fun activities, more opportunities, more sports</w:t>
                            </w:r>
                          </w:p>
                          <w:p w:rsidR="00A0225A" w:rsidRPr="00966226" w:rsidRDefault="00B5057D">
                            <w:pPr>
                              <w:rPr>
                                <w:rFonts w:ascii="Comic Sans MS" w:hAnsi="Comic Sans MS"/>
                                <w:sz w:val="24"/>
                              </w:rPr>
                            </w:pPr>
                            <w:r w:rsidRPr="00966226">
                              <w:rPr>
                                <w:rFonts w:ascii="Comic Sans MS" w:hAnsi="Comic Sans MS"/>
                                <w:sz w:val="24"/>
                              </w:rPr>
                              <w:t>Benefits of increased motor ability, better balance and coordination</w:t>
                            </w:r>
                          </w:p>
                          <w:p w:rsidR="009D5D98" w:rsidRPr="00966226" w:rsidRDefault="009D5D98">
                            <w:pPr>
                              <w:rPr>
                                <w:rFonts w:ascii="Comic Sans MS" w:hAnsi="Comic Sans MS"/>
                                <w:sz w:val="24"/>
                              </w:rPr>
                            </w:pPr>
                            <w:r w:rsidRPr="00966226">
                              <w:rPr>
                                <w:rFonts w:ascii="Comic Sans MS" w:hAnsi="Comic Sans MS"/>
                                <w:sz w:val="24"/>
                              </w:rPr>
                              <w:t>Research shows that children who are physically active achieve better academic results</w:t>
                            </w:r>
                          </w:p>
                          <w:p w:rsidR="00B5057D" w:rsidRPr="00B5057D" w:rsidRDefault="00B5057D">
                            <w:pPr>
                              <w:rPr>
                                <w:rFonts w:ascii="Comic Sans MS" w:hAnsi="Comic Sans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AF03C3" id="AutoShape 5" o:spid="_x0000_s1027" style="position:absolute;margin-left:267.05pt;margin-top:.55pt;width:252.5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" fillcolor="white [3201]" strokecolor="#4f81bd [3204]" strokeweight="4.5pt">
                <v:textbox>
                  <w:txbxContent>
                    <w:p w:rsidR="00B5057D" w:rsidRPr="00966226" w:rsidRDefault="00B5057D">
                      <w:pPr>
                        <w:rPr>
                          <w:rFonts w:ascii="Comic Sans MS" w:hAnsi="Comic Sans MS"/>
                          <w:sz w:val="24"/>
                        </w:rPr>
                      </w:pPr>
                      <w:r w:rsidRPr="00966226">
                        <w:rPr>
                          <w:rFonts w:ascii="Comic Sans MS" w:hAnsi="Comic Sans MS"/>
                          <w:sz w:val="24"/>
                        </w:rPr>
                        <w:t>Improve your child’s health, personal development and social well being</w:t>
                      </w:r>
                    </w:p>
                    <w:p w:rsidR="00B5057D" w:rsidRPr="00966226" w:rsidRDefault="00B5057D">
                      <w:pPr>
                        <w:rPr>
                          <w:rFonts w:ascii="Comic Sans MS" w:hAnsi="Comic Sans MS"/>
                          <w:sz w:val="24"/>
                        </w:rPr>
                      </w:pPr>
                      <w:r w:rsidRPr="00966226">
                        <w:rPr>
                          <w:rFonts w:ascii="Comic Sans MS" w:hAnsi="Comic Sans MS"/>
                          <w:sz w:val="24"/>
                        </w:rPr>
                        <w:t>Fun activities, more opportunities, more sports</w:t>
                      </w:r>
                    </w:p>
                    <w:p w:rsidR="00A0225A" w:rsidRPr="00966226" w:rsidRDefault="00B5057D">
                      <w:pPr>
                        <w:rPr>
                          <w:rFonts w:ascii="Comic Sans MS" w:hAnsi="Comic Sans MS"/>
                          <w:sz w:val="24"/>
                        </w:rPr>
                      </w:pPr>
                      <w:r w:rsidRPr="00966226">
                        <w:rPr>
                          <w:rFonts w:ascii="Comic Sans MS" w:hAnsi="Comic Sans MS"/>
                          <w:sz w:val="24"/>
                        </w:rPr>
                        <w:t>Benefits of increased motor ability, better balance and coordination</w:t>
                      </w:r>
                    </w:p>
                    <w:p w:rsidR="009D5D98" w:rsidRPr="00966226" w:rsidRDefault="009D5D98">
                      <w:pPr>
                        <w:rPr>
                          <w:rFonts w:ascii="Comic Sans MS" w:hAnsi="Comic Sans MS"/>
                          <w:sz w:val="24"/>
                        </w:rPr>
                      </w:pPr>
                      <w:r w:rsidRPr="00966226">
                        <w:rPr>
                          <w:rFonts w:ascii="Comic Sans MS" w:hAnsi="Comic Sans MS"/>
                          <w:sz w:val="24"/>
                        </w:rPr>
                        <w:t>Research shows that children who are physically active achieve better academic results</w:t>
                      </w:r>
                    </w:p>
                    <w:p w:rsidR="00B5057D" w:rsidRPr="00B5057D" w:rsidRDefault="00B5057D">
                      <w:pPr>
                        <w:rPr>
                          <w:rFonts w:ascii="Comic Sans MS" w:hAnsi="Comic Sans MS"/>
                          <w:sz w:val="18"/>
                        </w:rPr>
                      </w:pPr>
                    </w:p>
                  </w:txbxContent>
                </v:textbox>
              </v:roundrect>
            </w:pict>
          </mc:Fallback>
        </mc:AlternateContent>
      </w:r>
    </w:p>
    <w:p w:rsidR="00B258BF" w:rsidRPr="00B258BF" w:rsidRDefault="00B258BF" w:rsidP="00B258BF">
      <w:pPr>
        <w:rPr>
          <w:sz w:val="36"/>
        </w:rPr>
      </w:pPr>
    </w:p>
    <w:p w:rsidR="00B258BF" w:rsidRPr="00B258BF" w:rsidRDefault="00B258BF" w:rsidP="00B258BF">
      <w:pPr>
        <w:rPr>
          <w:sz w:val="36"/>
        </w:rPr>
      </w:pPr>
    </w:p>
    <w:p w:rsidR="00B258BF" w:rsidRPr="00B258BF" w:rsidRDefault="00B258BF" w:rsidP="00B258BF">
      <w:pPr>
        <w:rPr>
          <w:sz w:val="36"/>
        </w:rPr>
      </w:pPr>
    </w:p>
    <w:p w:rsidR="00966226" w:rsidRDefault="00966226" w:rsidP="004E7913">
      <w:pPr>
        <w:spacing w:after="120" w:line="240" w:lineRule="auto"/>
        <w:ind w:left="720"/>
        <w:rPr>
          <w:rFonts w:ascii="Comic Sans MS" w:hAnsi="Comic Sans MS"/>
          <w:b/>
          <w:sz w:val="52"/>
          <w:szCs w:val="20"/>
        </w:rPr>
      </w:pPr>
    </w:p>
    <w:p w:rsidR="00966226" w:rsidRDefault="00966226" w:rsidP="004E7913">
      <w:pPr>
        <w:spacing w:after="120" w:line="240" w:lineRule="auto"/>
        <w:ind w:left="720"/>
        <w:rPr>
          <w:rFonts w:ascii="Comic Sans MS" w:hAnsi="Comic Sans MS"/>
          <w:b/>
          <w:sz w:val="52"/>
          <w:szCs w:val="20"/>
        </w:rPr>
      </w:pPr>
    </w:p>
    <w:p w:rsidR="00966226" w:rsidRDefault="00966226" w:rsidP="004E7913">
      <w:pPr>
        <w:spacing w:after="120" w:line="240" w:lineRule="auto"/>
        <w:ind w:left="720"/>
        <w:rPr>
          <w:rFonts w:ascii="Comic Sans MS" w:hAnsi="Comic Sans MS"/>
          <w:b/>
          <w:sz w:val="52"/>
          <w:szCs w:val="20"/>
        </w:rPr>
      </w:pPr>
    </w:p>
    <w:p w:rsidR="001C2A06" w:rsidRDefault="001C2A06" w:rsidP="00966226">
      <w:pPr>
        <w:spacing w:after="120" w:line="240" w:lineRule="auto"/>
        <w:rPr>
          <w:rFonts w:ascii="Comic Sans MS" w:hAnsi="Comic Sans MS"/>
          <w:b/>
          <w:sz w:val="52"/>
          <w:szCs w:val="20"/>
        </w:rPr>
      </w:pPr>
      <w:r>
        <w:rPr>
          <w:noProof/>
        </w:rPr>
        <w:drawing>
          <wp:anchor distT="0" distB="0" distL="114300" distR="114300" simplePos="0" relativeHeight="251658752" behindDoc="0" locked="0" layoutInCell="1" allowOverlap="1">
            <wp:simplePos x="0" y="0"/>
            <wp:positionH relativeFrom="column">
              <wp:posOffset>4381500</wp:posOffset>
            </wp:positionH>
            <wp:positionV relativeFrom="paragraph">
              <wp:posOffset>509270</wp:posOffset>
            </wp:positionV>
            <wp:extent cx="1783129" cy="1247775"/>
            <wp:effectExtent l="0" t="0" r="7620"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3129"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25A" w:rsidRDefault="004E7913" w:rsidP="004E7913">
      <w:pPr>
        <w:spacing w:after="120" w:line="240" w:lineRule="auto"/>
        <w:ind w:left="720"/>
        <w:rPr>
          <w:rFonts w:ascii="Comic Sans MS" w:hAnsi="Comic Sans MS"/>
          <w:b/>
          <w:sz w:val="72"/>
          <w:szCs w:val="20"/>
        </w:rPr>
      </w:pPr>
      <w:r w:rsidRPr="001C2A06">
        <w:rPr>
          <w:rFonts w:ascii="Comic Sans MS" w:hAnsi="Comic Sans MS"/>
          <w:b/>
          <w:sz w:val="72"/>
          <w:szCs w:val="20"/>
        </w:rPr>
        <w:t>Book online using</w:t>
      </w:r>
    </w:p>
    <w:p w:rsidR="00966226" w:rsidRDefault="004873DE" w:rsidP="004E7913">
      <w:pPr>
        <w:spacing w:after="120" w:line="240" w:lineRule="auto"/>
        <w:ind w:left="720"/>
        <w:rPr>
          <w:rFonts w:ascii="Comic Sans MS" w:hAnsi="Comic Sans MS"/>
          <w:b/>
          <w:sz w:val="72"/>
          <w:szCs w:val="20"/>
        </w:rPr>
      </w:pPr>
      <w:r>
        <w:rPr>
          <w:b/>
          <w:noProof/>
          <w:sz w:val="18"/>
        </w:rPr>
        <w:lastRenderedPageBreak/>
        <mc:AlternateContent>
          <mc:Choice Requires="wps">
            <w:drawing>
              <wp:anchor distT="0" distB="0" distL="114300" distR="114300" simplePos="0" relativeHeight="251670528" behindDoc="0" locked="0" layoutInCell="1" allowOverlap="1" wp14:anchorId="549DCB00" wp14:editId="44819864">
                <wp:simplePos x="0" y="0"/>
                <wp:positionH relativeFrom="margin">
                  <wp:posOffset>-129655</wp:posOffset>
                </wp:positionH>
                <wp:positionV relativeFrom="paragraph">
                  <wp:posOffset>-156949</wp:posOffset>
                </wp:positionV>
                <wp:extent cx="6850759" cy="3220653"/>
                <wp:effectExtent l="19050" t="19050" r="45720" b="37465"/>
                <wp:wrapNone/>
                <wp:docPr id="15" name="Rounded Rectangle 15"/>
                <wp:cNvGraphicFramePr/>
                <a:graphic xmlns:a="http://schemas.openxmlformats.org/drawingml/2006/main">
                  <a:graphicData uri="http://schemas.microsoft.com/office/word/2010/wordprocessingShape">
                    <wps:wsp>
                      <wps:cNvSpPr/>
                      <wps:spPr>
                        <a:xfrm>
                          <a:off x="0" y="0"/>
                          <a:ext cx="6850759" cy="3220653"/>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226" w:rsidRPr="006543B0" w:rsidRDefault="00966226" w:rsidP="00966226">
                            <w:pPr>
                              <w:rPr>
                                <w:b/>
                                <w:color w:val="000000" w:themeColor="text1"/>
                                <w:sz w:val="20"/>
                              </w:rPr>
                            </w:pPr>
                            <w:r w:rsidRPr="006543B0">
                              <w:rPr>
                                <w:b/>
                                <w:color w:val="000000" w:themeColor="text1"/>
                                <w:sz w:val="20"/>
                              </w:rPr>
                              <w:t>The Small Print</w:t>
                            </w:r>
                          </w:p>
                          <w:p w:rsidR="00966226" w:rsidRPr="006543B0" w:rsidRDefault="00966226" w:rsidP="00966226">
                            <w:pPr>
                              <w:pStyle w:val="ListParagraph"/>
                              <w:numPr>
                                <w:ilvl w:val="0"/>
                                <w:numId w:val="2"/>
                              </w:numPr>
                              <w:rPr>
                                <w:color w:val="000000" w:themeColor="text1"/>
                                <w:sz w:val="20"/>
                              </w:rPr>
                            </w:pPr>
                            <w:r w:rsidRPr="006543B0">
                              <w:rPr>
                                <w:color w:val="000000" w:themeColor="text1"/>
                                <w:sz w:val="20"/>
                              </w:rPr>
                              <w:t xml:space="preserve">Places may be limited and are offered on a first come, first served basis.  </w:t>
                            </w:r>
                            <w:r w:rsidR="0040722E" w:rsidRPr="006543B0">
                              <w:rPr>
                                <w:color w:val="000000" w:themeColor="text1"/>
                                <w:sz w:val="20"/>
                              </w:rPr>
                              <w:t xml:space="preserve">There will be a maximum of 25 places per club.  </w:t>
                            </w:r>
                            <w:r w:rsidRPr="006543B0">
                              <w:rPr>
                                <w:color w:val="000000" w:themeColor="text1"/>
                                <w:sz w:val="20"/>
                              </w:rPr>
                              <w:t xml:space="preserve">A text message will be sent after the payment deadline to confirm your place. </w:t>
                            </w:r>
                          </w:p>
                          <w:p w:rsidR="00966226" w:rsidRPr="006543B0" w:rsidRDefault="00966226" w:rsidP="00966226">
                            <w:pPr>
                              <w:pStyle w:val="ListParagraph"/>
                              <w:numPr>
                                <w:ilvl w:val="0"/>
                                <w:numId w:val="2"/>
                              </w:numPr>
                              <w:rPr>
                                <w:color w:val="000000" w:themeColor="text1"/>
                                <w:sz w:val="20"/>
                              </w:rPr>
                            </w:pPr>
                            <w:r w:rsidRPr="006543B0">
                              <w:rPr>
                                <w:color w:val="000000" w:themeColor="text1"/>
                                <w:sz w:val="20"/>
                              </w:rPr>
                              <w:t>Bookings are made for the whole half term.  Clubs can</w:t>
                            </w:r>
                            <w:r w:rsidR="0040722E" w:rsidRPr="006543B0">
                              <w:rPr>
                                <w:color w:val="000000" w:themeColor="text1"/>
                                <w:sz w:val="20"/>
                              </w:rPr>
                              <w:t>no</w:t>
                            </w:r>
                            <w:r w:rsidRPr="006543B0">
                              <w:rPr>
                                <w:color w:val="000000" w:themeColor="text1"/>
                                <w:sz w:val="20"/>
                              </w:rPr>
                              <w:t>t be joined part way through the half term.</w:t>
                            </w:r>
                          </w:p>
                          <w:p w:rsidR="00966226" w:rsidRPr="006543B0" w:rsidRDefault="00966226" w:rsidP="00966226">
                            <w:pPr>
                              <w:pStyle w:val="ListParagraph"/>
                              <w:numPr>
                                <w:ilvl w:val="0"/>
                                <w:numId w:val="2"/>
                              </w:numPr>
                              <w:rPr>
                                <w:color w:val="000000" w:themeColor="text1"/>
                                <w:sz w:val="20"/>
                              </w:rPr>
                            </w:pPr>
                            <w:r w:rsidRPr="006543B0">
                              <w:rPr>
                                <w:color w:val="000000" w:themeColor="text1"/>
                                <w:sz w:val="20"/>
                              </w:rPr>
                              <w:t>Bookings cannot be made after the deadline has passed.  (The club staffing and planning arrangements are confirmed and registers generated the day following the deadline and therefore cannot be changed).</w:t>
                            </w:r>
                          </w:p>
                          <w:p w:rsidR="00966226" w:rsidRPr="006543B0" w:rsidRDefault="00966226" w:rsidP="00966226">
                            <w:pPr>
                              <w:pStyle w:val="ListParagraph"/>
                              <w:numPr>
                                <w:ilvl w:val="0"/>
                                <w:numId w:val="2"/>
                              </w:numPr>
                              <w:rPr>
                                <w:color w:val="000000" w:themeColor="text1"/>
                                <w:sz w:val="20"/>
                              </w:rPr>
                            </w:pPr>
                            <w:r w:rsidRPr="006543B0">
                              <w:rPr>
                                <w:color w:val="000000" w:themeColor="text1"/>
                                <w:sz w:val="20"/>
                              </w:rPr>
                              <w:t>Dates are not guaranteed.  Every effort will be made to ensure that sessions run but cancellations may occur.</w:t>
                            </w:r>
                          </w:p>
                          <w:p w:rsidR="00966226" w:rsidRPr="006543B0" w:rsidRDefault="00966226" w:rsidP="00966226">
                            <w:pPr>
                              <w:pStyle w:val="ListParagraph"/>
                              <w:numPr>
                                <w:ilvl w:val="0"/>
                                <w:numId w:val="2"/>
                              </w:numPr>
                              <w:rPr>
                                <w:color w:val="000000" w:themeColor="text1"/>
                                <w:sz w:val="20"/>
                              </w:rPr>
                            </w:pPr>
                            <w:r w:rsidRPr="006543B0">
                              <w:rPr>
                                <w:color w:val="000000" w:themeColor="text1"/>
                                <w:sz w:val="20"/>
                              </w:rPr>
                              <w:t>By making a payment you are confirming your consent for the club.  Emergency contact and medical details will be taken from our school records.  Please ensure these are kept up to date.</w:t>
                            </w:r>
                          </w:p>
                          <w:p w:rsidR="00966226" w:rsidRPr="006543B0" w:rsidRDefault="00966226" w:rsidP="00966226">
                            <w:pPr>
                              <w:pStyle w:val="ListParagraph"/>
                              <w:numPr>
                                <w:ilvl w:val="0"/>
                                <w:numId w:val="2"/>
                              </w:numPr>
                              <w:rPr>
                                <w:color w:val="000000" w:themeColor="text1"/>
                                <w:sz w:val="20"/>
                              </w:rPr>
                            </w:pPr>
                            <w:r w:rsidRPr="006543B0">
                              <w:rPr>
                                <w:color w:val="000000" w:themeColor="text1"/>
                                <w:sz w:val="20"/>
                              </w:rPr>
                              <w:t>Refunds are only offered if the club is cancelled by school (not in the event of sickness or any other absence).</w:t>
                            </w:r>
                          </w:p>
                          <w:p w:rsidR="00966226" w:rsidRPr="006543B0" w:rsidRDefault="00966226" w:rsidP="00966226">
                            <w:pPr>
                              <w:pStyle w:val="ListParagraph"/>
                              <w:numPr>
                                <w:ilvl w:val="0"/>
                                <w:numId w:val="2"/>
                              </w:numPr>
                              <w:rPr>
                                <w:color w:val="000000" w:themeColor="text1"/>
                                <w:sz w:val="20"/>
                              </w:rPr>
                            </w:pPr>
                            <w:r w:rsidRPr="006543B0">
                              <w:rPr>
                                <w:color w:val="000000" w:themeColor="text1"/>
                                <w:sz w:val="20"/>
                              </w:rPr>
                              <w:t>Behaviour issues may result in your child being excluded for the club, for one or more sessions or indefinitely.  Refunds are not offered for exclusions.</w:t>
                            </w:r>
                          </w:p>
                          <w:p w:rsidR="0040722E" w:rsidRPr="006543B0" w:rsidRDefault="0040722E" w:rsidP="00966226">
                            <w:pPr>
                              <w:pStyle w:val="ListParagraph"/>
                              <w:numPr>
                                <w:ilvl w:val="0"/>
                                <w:numId w:val="2"/>
                              </w:numPr>
                              <w:rPr>
                                <w:color w:val="000000" w:themeColor="text1"/>
                                <w:sz w:val="20"/>
                              </w:rPr>
                            </w:pPr>
                            <w:r w:rsidRPr="006543B0">
                              <w:rPr>
                                <w:color w:val="000000" w:themeColor="text1"/>
                                <w:sz w:val="20"/>
                              </w:rPr>
                              <w:t>Persistent late collections may result in your child being excluded from the club.</w:t>
                            </w:r>
                          </w:p>
                          <w:p w:rsidR="00966226" w:rsidRPr="006543B0" w:rsidRDefault="00966226" w:rsidP="00966226">
                            <w:pPr>
                              <w:pStyle w:val="ListParagraph"/>
                              <w:numPr>
                                <w:ilvl w:val="0"/>
                                <w:numId w:val="2"/>
                              </w:numPr>
                              <w:rPr>
                                <w:color w:val="000000" w:themeColor="text1"/>
                                <w:sz w:val="20"/>
                              </w:rPr>
                            </w:pPr>
                            <w:r w:rsidRPr="006543B0">
                              <w:rPr>
                                <w:color w:val="000000" w:themeColor="text1"/>
                                <w:sz w:val="20"/>
                              </w:rPr>
                              <w:t>The schedule is reviewed each half term.</w:t>
                            </w:r>
                          </w:p>
                          <w:p w:rsidR="00966226" w:rsidRDefault="00966226" w:rsidP="009662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DCB00" id="Rounded Rectangle 15" o:spid="_x0000_s1028" style="position:absolute;left:0;text-align:left;margin-left:-10.2pt;margin-top:-12.35pt;width:539.45pt;height:25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" filled="f" strokecolor="#0070c0" strokeweight="4.5pt">
                <v:textbox>
                  <w:txbxContent>
                    <w:p w:rsidR="00966226" w:rsidRPr="006543B0" w:rsidRDefault="00966226" w:rsidP="00966226">
                      <w:pPr>
                        <w:rPr>
                          <w:b/>
                          <w:color w:val="000000" w:themeColor="text1"/>
                          <w:sz w:val="20"/>
                        </w:rPr>
                      </w:pPr>
                      <w:r w:rsidRPr="006543B0">
                        <w:rPr>
                          <w:b/>
                          <w:color w:val="000000" w:themeColor="text1"/>
                          <w:sz w:val="20"/>
                        </w:rPr>
                        <w:t>The Small Print</w:t>
                      </w:r>
                    </w:p>
                    <w:p w:rsidR="00966226" w:rsidRPr="006543B0" w:rsidRDefault="00966226" w:rsidP="00966226">
                      <w:pPr>
                        <w:pStyle w:val="ListParagraph"/>
                        <w:numPr>
                          <w:ilvl w:val="0"/>
                          <w:numId w:val="2"/>
                        </w:numPr>
                        <w:rPr>
                          <w:color w:val="000000" w:themeColor="text1"/>
                          <w:sz w:val="20"/>
                        </w:rPr>
                      </w:pPr>
                      <w:r w:rsidRPr="006543B0">
                        <w:rPr>
                          <w:color w:val="000000" w:themeColor="text1"/>
                          <w:sz w:val="20"/>
                        </w:rPr>
                        <w:t xml:space="preserve">Places may be limited and are offered on a first come, first served basis.  </w:t>
                      </w:r>
                      <w:r w:rsidR="0040722E" w:rsidRPr="006543B0">
                        <w:rPr>
                          <w:color w:val="000000" w:themeColor="text1"/>
                          <w:sz w:val="20"/>
                        </w:rPr>
                        <w:t xml:space="preserve">There will be a maximum of 25 places per club.  </w:t>
                      </w:r>
                      <w:r w:rsidRPr="006543B0">
                        <w:rPr>
                          <w:color w:val="000000" w:themeColor="text1"/>
                          <w:sz w:val="20"/>
                        </w:rPr>
                        <w:t xml:space="preserve">A text message will be sent after the payment deadline to confirm your place. </w:t>
                      </w:r>
                    </w:p>
                    <w:p w:rsidR="00966226" w:rsidRPr="006543B0" w:rsidRDefault="00966226" w:rsidP="00966226">
                      <w:pPr>
                        <w:pStyle w:val="ListParagraph"/>
                        <w:numPr>
                          <w:ilvl w:val="0"/>
                          <w:numId w:val="2"/>
                        </w:numPr>
                        <w:rPr>
                          <w:color w:val="000000" w:themeColor="text1"/>
                          <w:sz w:val="20"/>
                        </w:rPr>
                      </w:pPr>
                      <w:r w:rsidRPr="006543B0">
                        <w:rPr>
                          <w:color w:val="000000" w:themeColor="text1"/>
                          <w:sz w:val="20"/>
                        </w:rPr>
                        <w:t>Bookings are made for the whole half term.  Clubs can</w:t>
                      </w:r>
                      <w:r w:rsidR="0040722E" w:rsidRPr="006543B0">
                        <w:rPr>
                          <w:color w:val="000000" w:themeColor="text1"/>
                          <w:sz w:val="20"/>
                        </w:rPr>
                        <w:t>no</w:t>
                      </w:r>
                      <w:r w:rsidRPr="006543B0">
                        <w:rPr>
                          <w:color w:val="000000" w:themeColor="text1"/>
                          <w:sz w:val="20"/>
                        </w:rPr>
                        <w:t>t be joined part way through the half term.</w:t>
                      </w:r>
                    </w:p>
                    <w:p w:rsidR="00966226" w:rsidRPr="006543B0" w:rsidRDefault="00966226" w:rsidP="00966226">
                      <w:pPr>
                        <w:pStyle w:val="ListParagraph"/>
                        <w:numPr>
                          <w:ilvl w:val="0"/>
                          <w:numId w:val="2"/>
                        </w:numPr>
                        <w:rPr>
                          <w:color w:val="000000" w:themeColor="text1"/>
                          <w:sz w:val="20"/>
                        </w:rPr>
                      </w:pPr>
                      <w:r w:rsidRPr="006543B0">
                        <w:rPr>
                          <w:color w:val="000000" w:themeColor="text1"/>
                          <w:sz w:val="20"/>
                        </w:rPr>
                        <w:t>Bookings cannot be made after the deadline has passed.  (The club staffing and planning arrangements are confirmed and registers generated the day following the deadline and therefore cannot be changed).</w:t>
                      </w:r>
                    </w:p>
                    <w:p w:rsidR="00966226" w:rsidRPr="006543B0" w:rsidRDefault="00966226" w:rsidP="00966226">
                      <w:pPr>
                        <w:pStyle w:val="ListParagraph"/>
                        <w:numPr>
                          <w:ilvl w:val="0"/>
                          <w:numId w:val="2"/>
                        </w:numPr>
                        <w:rPr>
                          <w:color w:val="000000" w:themeColor="text1"/>
                          <w:sz w:val="20"/>
                        </w:rPr>
                      </w:pPr>
                      <w:r w:rsidRPr="006543B0">
                        <w:rPr>
                          <w:color w:val="000000" w:themeColor="text1"/>
                          <w:sz w:val="20"/>
                        </w:rPr>
                        <w:t>Dates are not guaranteed.  Every effort will be made to ensure that sessions run but cancellations may occur.</w:t>
                      </w:r>
                    </w:p>
                    <w:p w:rsidR="00966226" w:rsidRPr="006543B0" w:rsidRDefault="00966226" w:rsidP="00966226">
                      <w:pPr>
                        <w:pStyle w:val="ListParagraph"/>
                        <w:numPr>
                          <w:ilvl w:val="0"/>
                          <w:numId w:val="2"/>
                        </w:numPr>
                        <w:rPr>
                          <w:color w:val="000000" w:themeColor="text1"/>
                          <w:sz w:val="20"/>
                        </w:rPr>
                      </w:pPr>
                      <w:r w:rsidRPr="006543B0">
                        <w:rPr>
                          <w:color w:val="000000" w:themeColor="text1"/>
                          <w:sz w:val="20"/>
                        </w:rPr>
                        <w:t>By making a payment you are confirming your consent for the club.  Emergency contact and medical details will be taken from our school records.  Please ensure these are kept up to date.</w:t>
                      </w:r>
                    </w:p>
                    <w:p w:rsidR="00966226" w:rsidRPr="006543B0" w:rsidRDefault="00966226" w:rsidP="00966226">
                      <w:pPr>
                        <w:pStyle w:val="ListParagraph"/>
                        <w:numPr>
                          <w:ilvl w:val="0"/>
                          <w:numId w:val="2"/>
                        </w:numPr>
                        <w:rPr>
                          <w:color w:val="000000" w:themeColor="text1"/>
                          <w:sz w:val="20"/>
                        </w:rPr>
                      </w:pPr>
                      <w:r w:rsidRPr="006543B0">
                        <w:rPr>
                          <w:color w:val="000000" w:themeColor="text1"/>
                          <w:sz w:val="20"/>
                        </w:rPr>
                        <w:t>Refunds are only offered if the club is cancelled by school (not in the event of sickness or any other absence).</w:t>
                      </w:r>
                    </w:p>
                    <w:p w:rsidR="00966226" w:rsidRPr="006543B0" w:rsidRDefault="00966226" w:rsidP="00966226">
                      <w:pPr>
                        <w:pStyle w:val="ListParagraph"/>
                        <w:numPr>
                          <w:ilvl w:val="0"/>
                          <w:numId w:val="2"/>
                        </w:numPr>
                        <w:rPr>
                          <w:color w:val="000000" w:themeColor="text1"/>
                          <w:sz w:val="20"/>
                        </w:rPr>
                      </w:pPr>
                      <w:r w:rsidRPr="006543B0">
                        <w:rPr>
                          <w:color w:val="000000" w:themeColor="text1"/>
                          <w:sz w:val="20"/>
                        </w:rPr>
                        <w:t>Behaviour issues may result in your child being excluded for the club, for one or more sessions or indefinitely.  Refunds are not offered for exclusions.</w:t>
                      </w:r>
                    </w:p>
                    <w:p w:rsidR="0040722E" w:rsidRPr="006543B0" w:rsidRDefault="0040722E" w:rsidP="00966226">
                      <w:pPr>
                        <w:pStyle w:val="ListParagraph"/>
                        <w:numPr>
                          <w:ilvl w:val="0"/>
                          <w:numId w:val="2"/>
                        </w:numPr>
                        <w:rPr>
                          <w:color w:val="000000" w:themeColor="text1"/>
                          <w:sz w:val="20"/>
                        </w:rPr>
                      </w:pPr>
                      <w:r w:rsidRPr="006543B0">
                        <w:rPr>
                          <w:color w:val="000000" w:themeColor="text1"/>
                          <w:sz w:val="20"/>
                        </w:rPr>
                        <w:t>Persistent late collections may result in your child being excluded from the club.</w:t>
                      </w:r>
                    </w:p>
                    <w:p w:rsidR="00966226" w:rsidRPr="006543B0" w:rsidRDefault="00966226" w:rsidP="00966226">
                      <w:pPr>
                        <w:pStyle w:val="ListParagraph"/>
                        <w:numPr>
                          <w:ilvl w:val="0"/>
                          <w:numId w:val="2"/>
                        </w:numPr>
                        <w:rPr>
                          <w:color w:val="000000" w:themeColor="text1"/>
                          <w:sz w:val="20"/>
                        </w:rPr>
                      </w:pPr>
                      <w:r w:rsidRPr="006543B0">
                        <w:rPr>
                          <w:color w:val="000000" w:themeColor="text1"/>
                          <w:sz w:val="20"/>
                        </w:rPr>
                        <w:t>The schedule is reviewed each half term.</w:t>
                      </w:r>
                    </w:p>
                    <w:p w:rsidR="00966226" w:rsidRDefault="00966226" w:rsidP="00966226">
                      <w:pPr>
                        <w:jc w:val="center"/>
                      </w:pPr>
                    </w:p>
                  </w:txbxContent>
                </v:textbox>
                <w10:wrap anchorx="margin"/>
              </v:roundrect>
            </w:pict>
          </mc:Fallback>
        </mc:AlternateContent>
      </w:r>
    </w:p>
    <w:p w:rsidR="00966226" w:rsidRDefault="00966226" w:rsidP="004E7913">
      <w:pPr>
        <w:spacing w:after="120" w:line="240" w:lineRule="auto"/>
        <w:ind w:left="720"/>
        <w:rPr>
          <w:rFonts w:ascii="Comic Sans MS" w:hAnsi="Comic Sans MS"/>
          <w:b/>
          <w:sz w:val="72"/>
          <w:szCs w:val="20"/>
        </w:rPr>
      </w:pPr>
    </w:p>
    <w:p w:rsidR="00966226" w:rsidRDefault="00966226" w:rsidP="004E7913">
      <w:pPr>
        <w:spacing w:after="120" w:line="240" w:lineRule="auto"/>
        <w:ind w:left="720"/>
        <w:rPr>
          <w:rFonts w:ascii="Comic Sans MS" w:hAnsi="Comic Sans MS"/>
          <w:b/>
          <w:sz w:val="72"/>
          <w:szCs w:val="20"/>
        </w:rPr>
      </w:pPr>
    </w:p>
    <w:p w:rsidR="00966226" w:rsidRDefault="00966226" w:rsidP="004E7913">
      <w:pPr>
        <w:spacing w:after="120" w:line="240" w:lineRule="auto"/>
        <w:ind w:left="720"/>
        <w:rPr>
          <w:rFonts w:ascii="Comic Sans MS" w:hAnsi="Comic Sans MS"/>
          <w:b/>
          <w:sz w:val="72"/>
          <w:szCs w:val="20"/>
        </w:rPr>
      </w:pPr>
    </w:p>
    <w:p w:rsidR="004873DE" w:rsidRPr="004F279D" w:rsidRDefault="004873DE" w:rsidP="004F279D">
      <w:pPr>
        <w:spacing w:after="120" w:line="240" w:lineRule="auto"/>
        <w:rPr>
          <w:rFonts w:ascii="Comic Sans MS" w:hAnsi="Comic Sans MS"/>
          <w:b/>
          <w:sz w:val="24"/>
          <w:szCs w:val="24"/>
        </w:rPr>
      </w:pPr>
    </w:p>
    <w:p w:rsidR="004873DE" w:rsidRDefault="004873DE" w:rsidP="0040722E">
      <w:pPr>
        <w:jc w:val="center"/>
        <w:rPr>
          <w:b/>
          <w:color w:val="0070C0"/>
          <w:sz w:val="36"/>
          <w:szCs w:val="32"/>
        </w:rPr>
      </w:pPr>
      <w:r w:rsidRPr="0040722E">
        <w:rPr>
          <w:b/>
          <w:sz w:val="36"/>
          <w:szCs w:val="32"/>
        </w:rPr>
        <w:t>First session –</w:t>
      </w:r>
      <w:r w:rsidR="0040722E" w:rsidRPr="0040722E">
        <w:rPr>
          <w:b/>
          <w:sz w:val="36"/>
          <w:szCs w:val="32"/>
        </w:rPr>
        <w:t xml:space="preserve"> w/c </w:t>
      </w:r>
      <w:r w:rsidR="009D5470">
        <w:rPr>
          <w:b/>
          <w:sz w:val="36"/>
          <w:szCs w:val="32"/>
        </w:rPr>
        <w:t>5</w:t>
      </w:r>
      <w:r w:rsidR="004F279D" w:rsidRPr="0040722E">
        <w:rPr>
          <w:b/>
          <w:sz w:val="36"/>
          <w:szCs w:val="32"/>
          <w:vertAlign w:val="superscript"/>
        </w:rPr>
        <w:t>th</w:t>
      </w:r>
      <w:r w:rsidR="009D5470">
        <w:rPr>
          <w:b/>
          <w:sz w:val="36"/>
          <w:szCs w:val="32"/>
        </w:rPr>
        <w:t xml:space="preserve"> Nov</w:t>
      </w:r>
      <w:r w:rsidR="004F279D" w:rsidRPr="0040722E">
        <w:rPr>
          <w:b/>
          <w:sz w:val="36"/>
          <w:szCs w:val="32"/>
        </w:rPr>
        <w:t xml:space="preserve"> 2018</w:t>
      </w:r>
      <w:r w:rsidR="0040722E" w:rsidRPr="0040722E">
        <w:rPr>
          <w:b/>
          <w:color w:val="0070C0"/>
          <w:sz w:val="36"/>
          <w:szCs w:val="32"/>
        </w:rPr>
        <w:t xml:space="preserve"> </w:t>
      </w:r>
      <w:r w:rsidR="0040722E">
        <w:rPr>
          <w:b/>
          <w:color w:val="0070C0"/>
          <w:sz w:val="36"/>
          <w:szCs w:val="32"/>
        </w:rPr>
        <w:tab/>
      </w:r>
      <w:r w:rsidRPr="0040722E">
        <w:rPr>
          <w:b/>
          <w:color w:val="0070C0"/>
          <w:sz w:val="36"/>
          <w:szCs w:val="32"/>
        </w:rPr>
        <w:t xml:space="preserve">Last session – </w:t>
      </w:r>
      <w:r w:rsidR="009D5470">
        <w:rPr>
          <w:b/>
          <w:color w:val="0070C0"/>
          <w:sz w:val="36"/>
          <w:szCs w:val="32"/>
        </w:rPr>
        <w:t>w/c 10</w:t>
      </w:r>
      <w:r w:rsidR="009D5470" w:rsidRPr="009D5470">
        <w:rPr>
          <w:b/>
          <w:color w:val="0070C0"/>
          <w:sz w:val="36"/>
          <w:szCs w:val="32"/>
          <w:vertAlign w:val="superscript"/>
        </w:rPr>
        <w:t>th</w:t>
      </w:r>
      <w:r w:rsidR="009D5470">
        <w:rPr>
          <w:b/>
          <w:color w:val="0070C0"/>
          <w:sz w:val="36"/>
          <w:szCs w:val="32"/>
        </w:rPr>
        <w:t xml:space="preserve"> Dec</w:t>
      </w:r>
      <w:r w:rsidR="0040722E" w:rsidRPr="0040722E">
        <w:rPr>
          <w:b/>
          <w:color w:val="0070C0"/>
          <w:sz w:val="36"/>
          <w:szCs w:val="32"/>
        </w:rPr>
        <w:t xml:space="preserve"> 2018</w:t>
      </w:r>
    </w:p>
    <w:p w:rsidR="006543B0" w:rsidRPr="006543B0" w:rsidRDefault="006543B0" w:rsidP="0040722E">
      <w:pPr>
        <w:jc w:val="center"/>
        <w:rPr>
          <w:b/>
          <w:color w:val="000000" w:themeColor="text1"/>
          <w:sz w:val="36"/>
          <w:szCs w:val="32"/>
        </w:rPr>
      </w:pPr>
      <w:r>
        <w:rPr>
          <w:b/>
          <w:color w:val="000000" w:themeColor="text1"/>
          <w:sz w:val="36"/>
          <w:szCs w:val="32"/>
        </w:rPr>
        <w:t>****</w:t>
      </w:r>
      <w:r w:rsidRPr="006543B0">
        <w:rPr>
          <w:b/>
          <w:color w:val="000000" w:themeColor="text1"/>
          <w:sz w:val="36"/>
          <w:szCs w:val="32"/>
        </w:rPr>
        <w:t xml:space="preserve">BOOKING </w:t>
      </w:r>
      <w:r w:rsidR="009D5470">
        <w:rPr>
          <w:b/>
          <w:color w:val="000000" w:themeColor="text1"/>
          <w:sz w:val="36"/>
          <w:szCs w:val="32"/>
        </w:rPr>
        <w:t>DEADLINE – 4</w:t>
      </w:r>
      <w:r w:rsidR="009D5470" w:rsidRPr="009D5470">
        <w:rPr>
          <w:b/>
          <w:color w:val="000000" w:themeColor="text1"/>
          <w:sz w:val="36"/>
          <w:szCs w:val="32"/>
          <w:vertAlign w:val="superscript"/>
        </w:rPr>
        <w:t>th</w:t>
      </w:r>
      <w:r w:rsidR="009D5470">
        <w:rPr>
          <w:b/>
          <w:color w:val="000000" w:themeColor="text1"/>
          <w:sz w:val="36"/>
          <w:szCs w:val="32"/>
        </w:rPr>
        <w:t xml:space="preserve"> November</w:t>
      </w:r>
      <w:r w:rsidRPr="006543B0">
        <w:rPr>
          <w:b/>
          <w:color w:val="000000" w:themeColor="text1"/>
          <w:sz w:val="36"/>
          <w:szCs w:val="32"/>
        </w:rPr>
        <w:t xml:space="preserve"> 2018</w:t>
      </w:r>
      <w:r>
        <w:rPr>
          <w:b/>
          <w:color w:val="000000" w:themeColor="text1"/>
          <w:sz w:val="36"/>
          <w:szCs w:val="32"/>
        </w:rPr>
        <w:t>****</w:t>
      </w:r>
    </w:p>
    <w:p w:rsidR="004873DE" w:rsidRPr="004F279D" w:rsidRDefault="004873DE" w:rsidP="006543B0">
      <w:pPr>
        <w:pBdr>
          <w:top w:val="single" w:sz="36" w:space="1" w:color="0070C0"/>
          <w:left w:val="single" w:sz="36" w:space="4" w:color="0070C0"/>
          <w:bottom w:val="single" w:sz="36" w:space="1" w:color="0070C0"/>
          <w:right w:val="single" w:sz="36" w:space="4" w:color="0070C0"/>
        </w:pBdr>
        <w:spacing w:line="240" w:lineRule="auto"/>
        <w:rPr>
          <w:b/>
          <w:sz w:val="40"/>
          <w:szCs w:val="32"/>
        </w:rPr>
      </w:pPr>
      <w:r w:rsidRPr="004F279D">
        <w:rPr>
          <w:b/>
          <w:sz w:val="40"/>
          <w:szCs w:val="32"/>
        </w:rPr>
        <w:t>Cost</w:t>
      </w:r>
      <w:r w:rsidR="004F279D" w:rsidRPr="004F279D">
        <w:rPr>
          <w:b/>
          <w:sz w:val="40"/>
          <w:szCs w:val="32"/>
        </w:rPr>
        <w:t>s</w:t>
      </w:r>
    </w:p>
    <w:p w:rsidR="004F279D" w:rsidRDefault="004F279D" w:rsidP="006543B0">
      <w:pPr>
        <w:pBdr>
          <w:top w:val="single" w:sz="36" w:space="1" w:color="0070C0"/>
          <w:left w:val="single" w:sz="36" w:space="4" w:color="0070C0"/>
          <w:bottom w:val="single" w:sz="36" w:space="1" w:color="0070C0"/>
          <w:right w:val="single" w:sz="36" w:space="4" w:color="0070C0"/>
        </w:pBdr>
        <w:spacing w:line="240" w:lineRule="auto"/>
        <w:rPr>
          <w:b/>
          <w:color w:val="0070C0"/>
          <w:sz w:val="32"/>
          <w:szCs w:val="32"/>
        </w:rPr>
      </w:pPr>
      <w:r>
        <w:rPr>
          <w:b/>
          <w:color w:val="0070C0"/>
          <w:sz w:val="32"/>
          <w:szCs w:val="32"/>
        </w:rPr>
        <w:t>Lunchtime Clubs – Free of charge (unless external provider. See below)</w:t>
      </w:r>
    </w:p>
    <w:p w:rsidR="004F279D" w:rsidRPr="004F279D" w:rsidRDefault="00012158" w:rsidP="006543B0">
      <w:pPr>
        <w:pBdr>
          <w:top w:val="single" w:sz="36" w:space="1" w:color="0070C0"/>
          <w:left w:val="single" w:sz="36" w:space="4" w:color="0070C0"/>
          <w:bottom w:val="single" w:sz="36" w:space="1" w:color="0070C0"/>
          <w:right w:val="single" w:sz="36" w:space="4" w:color="0070C0"/>
        </w:pBdr>
        <w:spacing w:line="240" w:lineRule="auto"/>
        <w:rPr>
          <w:b/>
          <w:color w:val="FF0000"/>
          <w:sz w:val="32"/>
          <w:szCs w:val="32"/>
        </w:rPr>
      </w:pPr>
      <w:r>
        <w:rPr>
          <w:b/>
          <w:color w:val="FF0000"/>
          <w:sz w:val="32"/>
          <w:szCs w:val="32"/>
        </w:rPr>
        <w:t>After School Clubs - £2.1</w:t>
      </w:r>
      <w:bookmarkStart w:id="0" w:name="_GoBack"/>
      <w:bookmarkEnd w:id="0"/>
      <w:r w:rsidR="00A67064">
        <w:rPr>
          <w:b/>
          <w:color w:val="FF0000"/>
          <w:sz w:val="32"/>
          <w:szCs w:val="32"/>
        </w:rPr>
        <w:t>0</w:t>
      </w:r>
      <w:r w:rsidR="004F279D" w:rsidRPr="004F279D">
        <w:rPr>
          <w:b/>
          <w:color w:val="FF0000"/>
          <w:sz w:val="32"/>
          <w:szCs w:val="32"/>
        </w:rPr>
        <w:t xml:space="preserve"> (unless external provider. See below)</w:t>
      </w:r>
    </w:p>
    <w:p w:rsidR="004873DE" w:rsidRPr="004F279D" w:rsidRDefault="004F279D" w:rsidP="004F279D">
      <w:pPr>
        <w:pBdr>
          <w:top w:val="single" w:sz="36" w:space="1" w:color="0070C0"/>
          <w:left w:val="single" w:sz="36" w:space="4" w:color="0070C0"/>
          <w:bottom w:val="single" w:sz="36" w:space="1" w:color="0070C0"/>
          <w:right w:val="single" w:sz="36" w:space="4" w:color="0070C0"/>
        </w:pBdr>
      </w:pPr>
      <w:r>
        <w:t xml:space="preserve">*A reduced rate is available if you are in receipt of certain benefits.  This will show automatically on </w:t>
      </w:r>
      <w:proofErr w:type="spellStart"/>
      <w:r>
        <w:t>sQuid</w:t>
      </w:r>
      <w:proofErr w:type="spellEnd"/>
      <w:r>
        <w:t xml:space="preserve"> if your child is eligible for Free School Meals.  Please contact us if you think you may be eligible.  The booking deadline still applies.</w:t>
      </w:r>
    </w:p>
    <w:p w:rsidR="004873DE" w:rsidRPr="004F279D" w:rsidRDefault="004873DE" w:rsidP="006543B0">
      <w:pPr>
        <w:spacing w:after="0" w:line="240" w:lineRule="auto"/>
        <w:rPr>
          <w:rFonts w:ascii="Comic Sans MS" w:hAnsi="Comic Sans MS"/>
          <w:sz w:val="36"/>
          <w:szCs w:val="20"/>
        </w:rPr>
      </w:pPr>
      <w:r w:rsidRPr="004F279D">
        <w:rPr>
          <w:rFonts w:ascii="Comic Sans MS" w:hAnsi="Comic Sans MS"/>
          <w:b/>
          <w:sz w:val="36"/>
          <w:szCs w:val="20"/>
        </w:rPr>
        <w:t>Clubs run by outside providers</w:t>
      </w:r>
    </w:p>
    <w:p w:rsidR="004873DE" w:rsidRPr="004F279D" w:rsidRDefault="004873DE" w:rsidP="006543B0">
      <w:pPr>
        <w:spacing w:after="0" w:line="240" w:lineRule="auto"/>
        <w:rPr>
          <w:rFonts w:ascii="Comic Sans MS" w:hAnsi="Comic Sans MS"/>
          <w:color w:val="0070C0"/>
          <w:sz w:val="20"/>
          <w:szCs w:val="20"/>
        </w:rPr>
      </w:pPr>
      <w:r w:rsidRPr="004F279D">
        <w:rPr>
          <w:rFonts w:ascii="Comic Sans MS" w:hAnsi="Comic Sans MS"/>
          <w:sz w:val="20"/>
          <w:szCs w:val="20"/>
        </w:rPr>
        <w:t>The school does not administer these clubs or supervise children during the club times.  Please make bookings and enquiries directly with the provider.  Costs, dates and times vary to those clubs run by HBJS.</w:t>
      </w:r>
    </w:p>
    <w:p w:rsidR="004873DE" w:rsidRPr="004F279D" w:rsidRDefault="004873DE" w:rsidP="006543B0">
      <w:pPr>
        <w:spacing w:after="0" w:line="240" w:lineRule="auto"/>
        <w:rPr>
          <w:rFonts w:ascii="Comic Sans MS" w:hAnsi="Comic Sans MS"/>
          <w:sz w:val="20"/>
          <w:szCs w:val="20"/>
        </w:rPr>
      </w:pPr>
      <w:r w:rsidRPr="004F279D">
        <w:rPr>
          <w:rFonts w:ascii="Comic Sans MS" w:hAnsi="Comic Sans MS"/>
          <w:sz w:val="20"/>
          <w:szCs w:val="20"/>
        </w:rPr>
        <w:t>Copies of the letters/application forms for these clubs are available in school.</w:t>
      </w:r>
    </w:p>
    <w:tbl>
      <w:tblPr>
        <w:tblStyle w:val="TableGrid"/>
        <w:tblW w:w="0" w:type="auto"/>
        <w:jc w:val="center"/>
        <w:tblLook w:val="04A0" w:firstRow="1" w:lastRow="0" w:firstColumn="1" w:lastColumn="0" w:noHBand="0" w:noVBand="1"/>
      </w:tblPr>
      <w:tblGrid>
        <w:gridCol w:w="1287"/>
        <w:gridCol w:w="1451"/>
        <w:gridCol w:w="770"/>
        <w:gridCol w:w="976"/>
        <w:gridCol w:w="932"/>
        <w:gridCol w:w="932"/>
        <w:gridCol w:w="1005"/>
        <w:gridCol w:w="3103"/>
      </w:tblGrid>
      <w:tr w:rsidR="006543B0" w:rsidRPr="004F279D" w:rsidTr="006543B0">
        <w:trPr>
          <w:jc w:val="center"/>
        </w:trPr>
        <w:tc>
          <w:tcPr>
            <w:tcW w:w="1129" w:type="dxa"/>
            <w:shd w:val="clear" w:color="auto" w:fill="auto"/>
          </w:tcPr>
          <w:p w:rsidR="004873DE" w:rsidRPr="004F279D" w:rsidRDefault="004873DE" w:rsidP="001E5394">
            <w:pPr>
              <w:rPr>
                <w:rFonts w:ascii="Comic Sans MS" w:hAnsi="Comic Sans MS"/>
                <w:sz w:val="20"/>
                <w:szCs w:val="20"/>
              </w:rPr>
            </w:pPr>
            <w:r w:rsidRPr="004F279D">
              <w:rPr>
                <w:rFonts w:ascii="Comic Sans MS" w:hAnsi="Comic Sans MS"/>
                <w:sz w:val="20"/>
                <w:szCs w:val="20"/>
              </w:rPr>
              <w:t>Day</w:t>
            </w:r>
          </w:p>
        </w:tc>
        <w:tc>
          <w:tcPr>
            <w:tcW w:w="1590" w:type="dxa"/>
            <w:shd w:val="clear" w:color="auto" w:fill="auto"/>
          </w:tcPr>
          <w:p w:rsidR="004873DE" w:rsidRPr="004F279D" w:rsidRDefault="004873DE" w:rsidP="001E5394">
            <w:pPr>
              <w:rPr>
                <w:rFonts w:ascii="Comic Sans MS" w:hAnsi="Comic Sans MS"/>
                <w:sz w:val="20"/>
                <w:szCs w:val="20"/>
              </w:rPr>
            </w:pPr>
            <w:r w:rsidRPr="004F279D">
              <w:rPr>
                <w:rFonts w:ascii="Comic Sans MS" w:hAnsi="Comic Sans MS"/>
                <w:sz w:val="20"/>
                <w:szCs w:val="20"/>
              </w:rPr>
              <w:t>Time</w:t>
            </w:r>
          </w:p>
        </w:tc>
        <w:tc>
          <w:tcPr>
            <w:tcW w:w="772" w:type="dxa"/>
            <w:shd w:val="clear" w:color="auto" w:fill="auto"/>
          </w:tcPr>
          <w:p w:rsidR="004873DE" w:rsidRPr="004F279D" w:rsidRDefault="004873DE" w:rsidP="001E5394">
            <w:pPr>
              <w:rPr>
                <w:rFonts w:ascii="Comic Sans MS" w:hAnsi="Comic Sans MS"/>
                <w:sz w:val="20"/>
                <w:szCs w:val="20"/>
              </w:rPr>
            </w:pPr>
            <w:r w:rsidRPr="004F279D">
              <w:rPr>
                <w:rFonts w:ascii="Comic Sans MS" w:hAnsi="Comic Sans MS"/>
                <w:sz w:val="20"/>
                <w:szCs w:val="20"/>
              </w:rPr>
              <w:t>Year Group</w:t>
            </w:r>
          </w:p>
        </w:tc>
        <w:tc>
          <w:tcPr>
            <w:tcW w:w="980" w:type="dxa"/>
            <w:shd w:val="clear" w:color="auto" w:fill="auto"/>
          </w:tcPr>
          <w:p w:rsidR="004873DE" w:rsidRPr="004F279D" w:rsidRDefault="004873DE" w:rsidP="001E5394">
            <w:pPr>
              <w:rPr>
                <w:rFonts w:ascii="Comic Sans MS" w:hAnsi="Comic Sans MS"/>
                <w:sz w:val="20"/>
                <w:szCs w:val="20"/>
              </w:rPr>
            </w:pPr>
            <w:r w:rsidRPr="004F279D">
              <w:rPr>
                <w:rFonts w:ascii="Comic Sans MS" w:hAnsi="Comic Sans MS"/>
                <w:sz w:val="20"/>
                <w:szCs w:val="20"/>
              </w:rPr>
              <w:t>Activity</w:t>
            </w:r>
          </w:p>
        </w:tc>
        <w:tc>
          <w:tcPr>
            <w:tcW w:w="936" w:type="dxa"/>
            <w:shd w:val="clear" w:color="auto" w:fill="auto"/>
          </w:tcPr>
          <w:p w:rsidR="004873DE" w:rsidRPr="004F279D" w:rsidRDefault="004873DE" w:rsidP="001E5394">
            <w:pPr>
              <w:rPr>
                <w:rFonts w:ascii="Comic Sans MS" w:hAnsi="Comic Sans MS"/>
                <w:sz w:val="20"/>
                <w:szCs w:val="20"/>
              </w:rPr>
            </w:pPr>
            <w:r w:rsidRPr="004F279D">
              <w:rPr>
                <w:rFonts w:ascii="Comic Sans MS" w:hAnsi="Comic Sans MS"/>
                <w:sz w:val="20"/>
                <w:szCs w:val="20"/>
              </w:rPr>
              <w:t>First Session</w:t>
            </w:r>
          </w:p>
        </w:tc>
        <w:tc>
          <w:tcPr>
            <w:tcW w:w="935" w:type="dxa"/>
          </w:tcPr>
          <w:p w:rsidR="004873DE" w:rsidRPr="004F279D" w:rsidRDefault="004873DE" w:rsidP="001E5394">
            <w:pPr>
              <w:rPr>
                <w:rFonts w:ascii="Comic Sans MS" w:hAnsi="Comic Sans MS"/>
                <w:sz w:val="20"/>
                <w:szCs w:val="20"/>
              </w:rPr>
            </w:pPr>
            <w:r w:rsidRPr="004F279D">
              <w:rPr>
                <w:rFonts w:ascii="Comic Sans MS" w:hAnsi="Comic Sans MS"/>
                <w:sz w:val="20"/>
                <w:szCs w:val="20"/>
              </w:rPr>
              <w:t>Last Session</w:t>
            </w:r>
          </w:p>
        </w:tc>
        <w:tc>
          <w:tcPr>
            <w:tcW w:w="1009" w:type="dxa"/>
          </w:tcPr>
          <w:p w:rsidR="004873DE" w:rsidRPr="004F279D" w:rsidRDefault="004873DE" w:rsidP="001E5394">
            <w:pPr>
              <w:rPr>
                <w:rFonts w:ascii="Comic Sans MS" w:hAnsi="Comic Sans MS"/>
                <w:sz w:val="20"/>
                <w:szCs w:val="20"/>
              </w:rPr>
            </w:pPr>
            <w:r w:rsidRPr="004F279D">
              <w:rPr>
                <w:rFonts w:ascii="Comic Sans MS" w:hAnsi="Comic Sans MS"/>
                <w:sz w:val="20"/>
                <w:szCs w:val="20"/>
              </w:rPr>
              <w:t>Provider Phone Number</w:t>
            </w:r>
          </w:p>
        </w:tc>
        <w:tc>
          <w:tcPr>
            <w:tcW w:w="3105" w:type="dxa"/>
          </w:tcPr>
          <w:p w:rsidR="004873DE" w:rsidRPr="004F279D" w:rsidRDefault="004873DE" w:rsidP="001E5394">
            <w:pPr>
              <w:rPr>
                <w:rFonts w:ascii="Comic Sans MS" w:hAnsi="Comic Sans MS"/>
                <w:sz w:val="20"/>
                <w:szCs w:val="20"/>
              </w:rPr>
            </w:pPr>
            <w:r w:rsidRPr="004F279D">
              <w:rPr>
                <w:rFonts w:ascii="Comic Sans MS" w:hAnsi="Comic Sans MS"/>
                <w:sz w:val="20"/>
                <w:szCs w:val="20"/>
              </w:rPr>
              <w:t>Provider Email</w:t>
            </w:r>
          </w:p>
        </w:tc>
      </w:tr>
      <w:tr w:rsidR="000B52EC" w:rsidRPr="004F279D" w:rsidTr="006543B0">
        <w:trPr>
          <w:jc w:val="center"/>
        </w:trPr>
        <w:tc>
          <w:tcPr>
            <w:tcW w:w="1129" w:type="dxa"/>
            <w:shd w:val="clear" w:color="auto" w:fill="auto"/>
          </w:tcPr>
          <w:p w:rsidR="000B52EC" w:rsidRPr="004F279D" w:rsidRDefault="000B52EC" w:rsidP="001E5394">
            <w:pPr>
              <w:rPr>
                <w:rFonts w:ascii="Comic Sans MS" w:hAnsi="Comic Sans MS"/>
                <w:sz w:val="20"/>
                <w:szCs w:val="20"/>
              </w:rPr>
            </w:pPr>
            <w:r w:rsidRPr="004F279D">
              <w:rPr>
                <w:rFonts w:ascii="Comic Sans MS" w:hAnsi="Comic Sans MS"/>
                <w:sz w:val="20"/>
                <w:szCs w:val="20"/>
              </w:rPr>
              <w:t>Monday</w:t>
            </w:r>
          </w:p>
        </w:tc>
        <w:tc>
          <w:tcPr>
            <w:tcW w:w="1590" w:type="dxa"/>
            <w:shd w:val="clear" w:color="auto" w:fill="auto"/>
          </w:tcPr>
          <w:p w:rsidR="000B52EC" w:rsidRPr="004F279D" w:rsidRDefault="000B52EC" w:rsidP="001E5394">
            <w:pPr>
              <w:rPr>
                <w:rFonts w:ascii="Comic Sans MS" w:hAnsi="Comic Sans MS"/>
                <w:sz w:val="20"/>
                <w:szCs w:val="20"/>
              </w:rPr>
            </w:pPr>
            <w:r w:rsidRPr="004F279D">
              <w:rPr>
                <w:rFonts w:ascii="Comic Sans MS" w:hAnsi="Comic Sans MS"/>
                <w:sz w:val="20"/>
                <w:szCs w:val="20"/>
              </w:rPr>
              <w:t>3.20pm – 4.30pm</w:t>
            </w:r>
          </w:p>
        </w:tc>
        <w:tc>
          <w:tcPr>
            <w:tcW w:w="772" w:type="dxa"/>
            <w:shd w:val="clear" w:color="auto" w:fill="auto"/>
          </w:tcPr>
          <w:p w:rsidR="000B52EC" w:rsidRPr="004F279D" w:rsidRDefault="000B52EC" w:rsidP="001E5394">
            <w:pPr>
              <w:rPr>
                <w:rFonts w:ascii="Comic Sans MS" w:hAnsi="Comic Sans MS"/>
                <w:sz w:val="20"/>
                <w:szCs w:val="20"/>
              </w:rPr>
            </w:pPr>
            <w:r w:rsidRPr="004F279D">
              <w:rPr>
                <w:rFonts w:ascii="Comic Sans MS" w:hAnsi="Comic Sans MS"/>
                <w:sz w:val="20"/>
                <w:szCs w:val="20"/>
              </w:rPr>
              <w:t>All</w:t>
            </w:r>
          </w:p>
        </w:tc>
        <w:tc>
          <w:tcPr>
            <w:tcW w:w="980" w:type="dxa"/>
            <w:shd w:val="clear" w:color="auto" w:fill="auto"/>
          </w:tcPr>
          <w:p w:rsidR="000B52EC" w:rsidRPr="004F279D" w:rsidRDefault="000B52EC" w:rsidP="001E5394">
            <w:pPr>
              <w:rPr>
                <w:rFonts w:ascii="Comic Sans MS" w:hAnsi="Comic Sans MS"/>
                <w:sz w:val="20"/>
                <w:szCs w:val="20"/>
              </w:rPr>
            </w:pPr>
            <w:r w:rsidRPr="004F279D">
              <w:rPr>
                <w:rFonts w:ascii="Comic Sans MS" w:hAnsi="Comic Sans MS"/>
                <w:sz w:val="20"/>
                <w:szCs w:val="20"/>
              </w:rPr>
              <w:t>Yoga</w:t>
            </w:r>
          </w:p>
        </w:tc>
        <w:tc>
          <w:tcPr>
            <w:tcW w:w="1871" w:type="dxa"/>
            <w:gridSpan w:val="2"/>
            <w:vMerge w:val="restart"/>
            <w:shd w:val="clear" w:color="auto" w:fill="auto"/>
            <w:vAlign w:val="center"/>
          </w:tcPr>
          <w:p w:rsidR="000B52EC" w:rsidRPr="004F279D" w:rsidRDefault="000B52EC" w:rsidP="000B52EC">
            <w:pPr>
              <w:jc w:val="center"/>
              <w:rPr>
                <w:rFonts w:ascii="Comic Sans MS" w:hAnsi="Comic Sans MS"/>
                <w:sz w:val="20"/>
                <w:szCs w:val="20"/>
              </w:rPr>
            </w:pPr>
            <w:r>
              <w:rPr>
                <w:rFonts w:ascii="Comic Sans MS" w:hAnsi="Comic Sans MS"/>
                <w:sz w:val="20"/>
                <w:szCs w:val="20"/>
              </w:rPr>
              <w:t>Please check with the provider.</w:t>
            </w:r>
          </w:p>
        </w:tc>
        <w:tc>
          <w:tcPr>
            <w:tcW w:w="1009" w:type="dxa"/>
          </w:tcPr>
          <w:p w:rsidR="000B52EC" w:rsidRPr="004F279D" w:rsidRDefault="000B52EC" w:rsidP="001E5394">
            <w:pPr>
              <w:rPr>
                <w:rFonts w:ascii="Comic Sans MS" w:hAnsi="Comic Sans MS"/>
                <w:sz w:val="20"/>
                <w:szCs w:val="20"/>
              </w:rPr>
            </w:pPr>
            <w:r w:rsidRPr="004F279D">
              <w:rPr>
                <w:rFonts w:ascii="Comic Sans MS" w:hAnsi="Comic Sans MS"/>
                <w:sz w:val="20"/>
                <w:szCs w:val="20"/>
              </w:rPr>
              <w:t>07816 540261</w:t>
            </w:r>
          </w:p>
        </w:tc>
        <w:tc>
          <w:tcPr>
            <w:tcW w:w="3105" w:type="dxa"/>
          </w:tcPr>
          <w:p w:rsidR="000B52EC" w:rsidRPr="004F279D" w:rsidRDefault="000B52EC" w:rsidP="001E5394">
            <w:pPr>
              <w:rPr>
                <w:rFonts w:ascii="Comic Sans MS" w:hAnsi="Comic Sans MS"/>
                <w:sz w:val="20"/>
                <w:szCs w:val="20"/>
              </w:rPr>
            </w:pPr>
            <w:r w:rsidRPr="004F279D">
              <w:rPr>
                <w:rFonts w:ascii="Comic Sans MS" w:hAnsi="Comic Sans MS"/>
                <w:sz w:val="20"/>
                <w:szCs w:val="20"/>
              </w:rPr>
              <w:t>jo@yoganaturesheffield.org.uk</w:t>
            </w:r>
          </w:p>
        </w:tc>
      </w:tr>
      <w:tr w:rsidR="000B52EC" w:rsidRPr="004F279D" w:rsidTr="006543B0">
        <w:trPr>
          <w:jc w:val="center"/>
        </w:trPr>
        <w:tc>
          <w:tcPr>
            <w:tcW w:w="1129" w:type="dxa"/>
            <w:shd w:val="clear" w:color="auto" w:fill="auto"/>
          </w:tcPr>
          <w:p w:rsidR="000B52EC" w:rsidRPr="004F279D" w:rsidRDefault="000B52EC" w:rsidP="001E5394">
            <w:pPr>
              <w:rPr>
                <w:rFonts w:ascii="Comic Sans MS" w:hAnsi="Comic Sans MS"/>
                <w:sz w:val="20"/>
                <w:szCs w:val="20"/>
              </w:rPr>
            </w:pPr>
            <w:r w:rsidRPr="004F279D">
              <w:rPr>
                <w:rFonts w:ascii="Comic Sans MS" w:hAnsi="Comic Sans MS"/>
                <w:sz w:val="20"/>
                <w:szCs w:val="20"/>
              </w:rPr>
              <w:t>Tuesday</w:t>
            </w:r>
          </w:p>
        </w:tc>
        <w:tc>
          <w:tcPr>
            <w:tcW w:w="1590" w:type="dxa"/>
            <w:shd w:val="clear" w:color="auto" w:fill="auto"/>
          </w:tcPr>
          <w:p w:rsidR="000B52EC" w:rsidRPr="004F279D" w:rsidRDefault="000B52EC" w:rsidP="001E5394">
            <w:pPr>
              <w:rPr>
                <w:rFonts w:ascii="Comic Sans MS" w:hAnsi="Comic Sans MS"/>
                <w:sz w:val="20"/>
                <w:szCs w:val="20"/>
              </w:rPr>
            </w:pPr>
            <w:r w:rsidRPr="004F279D">
              <w:rPr>
                <w:rFonts w:ascii="Comic Sans MS" w:hAnsi="Comic Sans MS"/>
                <w:sz w:val="20"/>
                <w:szCs w:val="20"/>
              </w:rPr>
              <w:t>3.20pm – 4.30pm</w:t>
            </w:r>
          </w:p>
        </w:tc>
        <w:tc>
          <w:tcPr>
            <w:tcW w:w="772" w:type="dxa"/>
            <w:shd w:val="clear" w:color="auto" w:fill="auto"/>
          </w:tcPr>
          <w:p w:rsidR="000B52EC" w:rsidRPr="004F279D" w:rsidRDefault="000B52EC" w:rsidP="001E5394">
            <w:pPr>
              <w:rPr>
                <w:rFonts w:ascii="Comic Sans MS" w:hAnsi="Comic Sans MS"/>
                <w:sz w:val="20"/>
                <w:szCs w:val="20"/>
              </w:rPr>
            </w:pPr>
            <w:r w:rsidRPr="004F279D">
              <w:rPr>
                <w:rFonts w:ascii="Comic Sans MS" w:hAnsi="Comic Sans MS"/>
                <w:sz w:val="20"/>
                <w:szCs w:val="20"/>
              </w:rPr>
              <w:t>All</w:t>
            </w:r>
          </w:p>
        </w:tc>
        <w:tc>
          <w:tcPr>
            <w:tcW w:w="980" w:type="dxa"/>
            <w:shd w:val="clear" w:color="auto" w:fill="auto"/>
          </w:tcPr>
          <w:p w:rsidR="000B52EC" w:rsidRPr="004F279D" w:rsidRDefault="000B52EC" w:rsidP="001E5394">
            <w:pPr>
              <w:rPr>
                <w:rFonts w:ascii="Comic Sans MS" w:hAnsi="Comic Sans MS"/>
                <w:sz w:val="20"/>
                <w:szCs w:val="20"/>
              </w:rPr>
            </w:pPr>
            <w:r w:rsidRPr="004F279D">
              <w:rPr>
                <w:rFonts w:ascii="Comic Sans MS" w:hAnsi="Comic Sans MS"/>
                <w:sz w:val="20"/>
                <w:szCs w:val="20"/>
              </w:rPr>
              <w:t>Karate</w:t>
            </w:r>
          </w:p>
        </w:tc>
        <w:tc>
          <w:tcPr>
            <w:tcW w:w="1871" w:type="dxa"/>
            <w:gridSpan w:val="2"/>
            <w:vMerge/>
            <w:shd w:val="clear" w:color="auto" w:fill="auto"/>
          </w:tcPr>
          <w:p w:rsidR="000B52EC" w:rsidRPr="004F279D" w:rsidRDefault="000B52EC" w:rsidP="001E5394">
            <w:pPr>
              <w:rPr>
                <w:rFonts w:ascii="Comic Sans MS" w:hAnsi="Comic Sans MS"/>
                <w:sz w:val="20"/>
                <w:szCs w:val="20"/>
              </w:rPr>
            </w:pPr>
          </w:p>
        </w:tc>
        <w:tc>
          <w:tcPr>
            <w:tcW w:w="1009" w:type="dxa"/>
          </w:tcPr>
          <w:p w:rsidR="000B52EC" w:rsidRPr="004F279D" w:rsidRDefault="000B52EC" w:rsidP="001E5394">
            <w:pPr>
              <w:rPr>
                <w:rFonts w:ascii="Comic Sans MS" w:hAnsi="Comic Sans MS"/>
                <w:sz w:val="20"/>
                <w:szCs w:val="20"/>
              </w:rPr>
            </w:pPr>
            <w:r w:rsidRPr="004F279D">
              <w:rPr>
                <w:rFonts w:ascii="Comic Sans MS" w:hAnsi="Comic Sans MS"/>
                <w:sz w:val="20"/>
                <w:szCs w:val="20"/>
              </w:rPr>
              <w:t>07952 158838</w:t>
            </w:r>
          </w:p>
        </w:tc>
        <w:tc>
          <w:tcPr>
            <w:tcW w:w="3105" w:type="dxa"/>
          </w:tcPr>
          <w:p w:rsidR="000B52EC" w:rsidRPr="004F279D" w:rsidRDefault="000B52EC" w:rsidP="001E5394">
            <w:pPr>
              <w:rPr>
                <w:rFonts w:ascii="Comic Sans MS" w:hAnsi="Comic Sans MS"/>
                <w:sz w:val="20"/>
                <w:szCs w:val="20"/>
              </w:rPr>
            </w:pPr>
            <w:r w:rsidRPr="004F279D">
              <w:rPr>
                <w:rFonts w:ascii="Comic Sans MS" w:hAnsi="Comic Sans MS"/>
                <w:sz w:val="20"/>
                <w:szCs w:val="20"/>
              </w:rPr>
              <w:t>steve@elite-karate.co.uk</w:t>
            </w:r>
          </w:p>
        </w:tc>
      </w:tr>
      <w:tr w:rsidR="000B52EC" w:rsidRPr="004F279D" w:rsidTr="006543B0">
        <w:trPr>
          <w:jc w:val="center"/>
        </w:trPr>
        <w:tc>
          <w:tcPr>
            <w:tcW w:w="1129" w:type="dxa"/>
            <w:shd w:val="clear" w:color="auto" w:fill="auto"/>
          </w:tcPr>
          <w:p w:rsidR="000B52EC" w:rsidRPr="004F279D" w:rsidRDefault="000B52EC" w:rsidP="001E5394">
            <w:pPr>
              <w:rPr>
                <w:rFonts w:ascii="Comic Sans MS" w:hAnsi="Comic Sans MS"/>
                <w:sz w:val="20"/>
                <w:szCs w:val="20"/>
              </w:rPr>
            </w:pPr>
            <w:r w:rsidRPr="004F279D">
              <w:rPr>
                <w:rFonts w:ascii="Comic Sans MS" w:hAnsi="Comic Sans MS"/>
                <w:sz w:val="20"/>
                <w:szCs w:val="20"/>
              </w:rPr>
              <w:t>Tuesday</w:t>
            </w:r>
          </w:p>
        </w:tc>
        <w:tc>
          <w:tcPr>
            <w:tcW w:w="1590" w:type="dxa"/>
            <w:shd w:val="clear" w:color="auto" w:fill="auto"/>
          </w:tcPr>
          <w:p w:rsidR="000B52EC" w:rsidRPr="004F279D" w:rsidRDefault="000B52EC" w:rsidP="001E5394">
            <w:pPr>
              <w:rPr>
                <w:rFonts w:ascii="Comic Sans MS" w:hAnsi="Comic Sans MS"/>
                <w:sz w:val="20"/>
                <w:szCs w:val="20"/>
              </w:rPr>
            </w:pPr>
            <w:r w:rsidRPr="004F279D">
              <w:rPr>
                <w:rFonts w:ascii="Comic Sans MS" w:hAnsi="Comic Sans MS"/>
                <w:sz w:val="20"/>
                <w:szCs w:val="20"/>
              </w:rPr>
              <w:t>Lunchtime</w:t>
            </w:r>
          </w:p>
        </w:tc>
        <w:tc>
          <w:tcPr>
            <w:tcW w:w="772" w:type="dxa"/>
            <w:shd w:val="clear" w:color="auto" w:fill="auto"/>
          </w:tcPr>
          <w:p w:rsidR="000B52EC" w:rsidRPr="004F279D" w:rsidRDefault="000B52EC" w:rsidP="001E5394">
            <w:pPr>
              <w:rPr>
                <w:rFonts w:ascii="Comic Sans MS" w:hAnsi="Comic Sans MS"/>
                <w:sz w:val="20"/>
                <w:szCs w:val="20"/>
              </w:rPr>
            </w:pPr>
          </w:p>
        </w:tc>
        <w:tc>
          <w:tcPr>
            <w:tcW w:w="980" w:type="dxa"/>
            <w:shd w:val="clear" w:color="auto" w:fill="auto"/>
          </w:tcPr>
          <w:p w:rsidR="000B52EC" w:rsidRPr="004F279D" w:rsidRDefault="000B52EC" w:rsidP="001E5394">
            <w:pPr>
              <w:rPr>
                <w:rFonts w:ascii="Comic Sans MS" w:hAnsi="Comic Sans MS"/>
                <w:sz w:val="20"/>
                <w:szCs w:val="20"/>
              </w:rPr>
            </w:pPr>
            <w:r w:rsidRPr="004F279D">
              <w:rPr>
                <w:rFonts w:ascii="Comic Sans MS" w:hAnsi="Comic Sans MS"/>
                <w:sz w:val="20"/>
                <w:szCs w:val="20"/>
              </w:rPr>
              <w:t>Tennis</w:t>
            </w:r>
          </w:p>
        </w:tc>
        <w:tc>
          <w:tcPr>
            <w:tcW w:w="1871" w:type="dxa"/>
            <w:gridSpan w:val="2"/>
            <w:vMerge/>
            <w:shd w:val="clear" w:color="auto" w:fill="auto"/>
          </w:tcPr>
          <w:p w:rsidR="000B52EC" w:rsidRPr="004F279D" w:rsidRDefault="000B52EC" w:rsidP="001E5394">
            <w:pPr>
              <w:rPr>
                <w:rFonts w:ascii="Comic Sans MS" w:hAnsi="Comic Sans MS"/>
                <w:sz w:val="20"/>
                <w:szCs w:val="20"/>
              </w:rPr>
            </w:pPr>
          </w:p>
        </w:tc>
        <w:tc>
          <w:tcPr>
            <w:tcW w:w="1009" w:type="dxa"/>
          </w:tcPr>
          <w:p w:rsidR="000B52EC" w:rsidRPr="004F279D" w:rsidRDefault="000B52EC" w:rsidP="001E5394">
            <w:pPr>
              <w:rPr>
                <w:rFonts w:ascii="Comic Sans MS" w:hAnsi="Comic Sans MS"/>
                <w:sz w:val="20"/>
                <w:szCs w:val="20"/>
              </w:rPr>
            </w:pPr>
            <w:r w:rsidRPr="004F279D">
              <w:rPr>
                <w:rFonts w:ascii="Comic Sans MS" w:hAnsi="Comic Sans MS"/>
                <w:sz w:val="20"/>
                <w:szCs w:val="20"/>
              </w:rPr>
              <w:t>07734 746376</w:t>
            </w:r>
          </w:p>
        </w:tc>
        <w:tc>
          <w:tcPr>
            <w:tcW w:w="3105" w:type="dxa"/>
          </w:tcPr>
          <w:p w:rsidR="000B52EC" w:rsidRPr="004F279D" w:rsidRDefault="000B52EC" w:rsidP="001E5394">
            <w:pPr>
              <w:rPr>
                <w:rFonts w:ascii="Comic Sans MS" w:hAnsi="Comic Sans MS"/>
                <w:sz w:val="20"/>
                <w:szCs w:val="20"/>
              </w:rPr>
            </w:pPr>
            <w:r w:rsidRPr="004F279D">
              <w:rPr>
                <w:rFonts w:ascii="Comic Sans MS" w:hAnsi="Comic Sans MS"/>
                <w:sz w:val="20"/>
                <w:szCs w:val="20"/>
              </w:rPr>
              <w:t>jayne@apexprogramme.co.uk</w:t>
            </w:r>
          </w:p>
        </w:tc>
      </w:tr>
      <w:tr w:rsidR="000B52EC" w:rsidRPr="004F279D" w:rsidTr="006543B0">
        <w:trPr>
          <w:jc w:val="center"/>
        </w:trPr>
        <w:tc>
          <w:tcPr>
            <w:tcW w:w="1129" w:type="dxa"/>
            <w:shd w:val="clear" w:color="auto" w:fill="auto"/>
          </w:tcPr>
          <w:p w:rsidR="000B52EC" w:rsidRPr="004F279D" w:rsidRDefault="000B52EC" w:rsidP="001E5394">
            <w:pPr>
              <w:rPr>
                <w:rFonts w:ascii="Comic Sans MS" w:hAnsi="Comic Sans MS"/>
                <w:sz w:val="20"/>
                <w:szCs w:val="20"/>
              </w:rPr>
            </w:pPr>
            <w:r w:rsidRPr="004F279D">
              <w:rPr>
                <w:rFonts w:ascii="Comic Sans MS" w:hAnsi="Comic Sans MS"/>
                <w:sz w:val="20"/>
                <w:szCs w:val="20"/>
              </w:rPr>
              <w:t>Wednesday</w:t>
            </w:r>
          </w:p>
        </w:tc>
        <w:tc>
          <w:tcPr>
            <w:tcW w:w="1590" w:type="dxa"/>
            <w:shd w:val="clear" w:color="auto" w:fill="auto"/>
          </w:tcPr>
          <w:p w:rsidR="000B52EC" w:rsidRPr="004F279D" w:rsidRDefault="000B52EC" w:rsidP="001E5394">
            <w:pPr>
              <w:rPr>
                <w:rFonts w:ascii="Comic Sans MS" w:hAnsi="Comic Sans MS"/>
                <w:sz w:val="20"/>
                <w:szCs w:val="20"/>
              </w:rPr>
            </w:pPr>
            <w:r w:rsidRPr="004F279D">
              <w:rPr>
                <w:rFonts w:ascii="Comic Sans MS" w:hAnsi="Comic Sans MS"/>
                <w:sz w:val="20"/>
                <w:szCs w:val="20"/>
              </w:rPr>
              <w:t>Lunchtime</w:t>
            </w:r>
          </w:p>
        </w:tc>
        <w:tc>
          <w:tcPr>
            <w:tcW w:w="772" w:type="dxa"/>
            <w:shd w:val="clear" w:color="auto" w:fill="auto"/>
          </w:tcPr>
          <w:p w:rsidR="000B52EC" w:rsidRPr="004F279D" w:rsidRDefault="000B52EC" w:rsidP="001E5394">
            <w:pPr>
              <w:rPr>
                <w:rFonts w:ascii="Comic Sans MS" w:hAnsi="Comic Sans MS"/>
                <w:sz w:val="20"/>
                <w:szCs w:val="20"/>
              </w:rPr>
            </w:pPr>
            <w:r w:rsidRPr="004F279D">
              <w:rPr>
                <w:rFonts w:ascii="Comic Sans MS" w:hAnsi="Comic Sans MS"/>
                <w:sz w:val="20"/>
                <w:szCs w:val="20"/>
              </w:rPr>
              <w:t>All</w:t>
            </w:r>
          </w:p>
        </w:tc>
        <w:tc>
          <w:tcPr>
            <w:tcW w:w="980" w:type="dxa"/>
            <w:shd w:val="clear" w:color="auto" w:fill="auto"/>
          </w:tcPr>
          <w:p w:rsidR="000B52EC" w:rsidRPr="004F279D" w:rsidRDefault="000B52EC" w:rsidP="001E5394">
            <w:pPr>
              <w:rPr>
                <w:rFonts w:ascii="Comic Sans MS" w:hAnsi="Comic Sans MS"/>
                <w:sz w:val="20"/>
                <w:szCs w:val="20"/>
              </w:rPr>
            </w:pPr>
            <w:r w:rsidRPr="004F279D">
              <w:rPr>
                <w:rFonts w:ascii="Comic Sans MS" w:hAnsi="Comic Sans MS"/>
                <w:sz w:val="20"/>
                <w:szCs w:val="20"/>
              </w:rPr>
              <w:t>Squash</w:t>
            </w:r>
          </w:p>
        </w:tc>
        <w:tc>
          <w:tcPr>
            <w:tcW w:w="1871" w:type="dxa"/>
            <w:gridSpan w:val="2"/>
            <w:vMerge/>
            <w:shd w:val="clear" w:color="auto" w:fill="auto"/>
          </w:tcPr>
          <w:p w:rsidR="000B52EC" w:rsidRPr="004F279D" w:rsidRDefault="000B52EC" w:rsidP="001E5394">
            <w:pPr>
              <w:rPr>
                <w:rFonts w:ascii="Comic Sans MS" w:hAnsi="Comic Sans MS"/>
                <w:sz w:val="20"/>
                <w:szCs w:val="20"/>
              </w:rPr>
            </w:pPr>
          </w:p>
        </w:tc>
        <w:tc>
          <w:tcPr>
            <w:tcW w:w="1009" w:type="dxa"/>
          </w:tcPr>
          <w:p w:rsidR="000B52EC" w:rsidRPr="004F279D" w:rsidRDefault="000B52EC" w:rsidP="001E5394">
            <w:pPr>
              <w:rPr>
                <w:rFonts w:ascii="Comic Sans MS" w:hAnsi="Comic Sans MS"/>
                <w:sz w:val="20"/>
                <w:szCs w:val="20"/>
              </w:rPr>
            </w:pPr>
            <w:r w:rsidRPr="004F279D">
              <w:rPr>
                <w:rFonts w:ascii="Comic Sans MS" w:hAnsi="Comic Sans MS"/>
                <w:sz w:val="20"/>
                <w:szCs w:val="20"/>
              </w:rPr>
              <w:t>07734 746376</w:t>
            </w:r>
          </w:p>
        </w:tc>
        <w:tc>
          <w:tcPr>
            <w:tcW w:w="3105" w:type="dxa"/>
          </w:tcPr>
          <w:p w:rsidR="000B52EC" w:rsidRPr="004F279D" w:rsidRDefault="000B52EC" w:rsidP="001E5394">
            <w:pPr>
              <w:rPr>
                <w:rFonts w:ascii="Comic Sans MS" w:hAnsi="Comic Sans MS"/>
                <w:sz w:val="20"/>
                <w:szCs w:val="20"/>
              </w:rPr>
            </w:pPr>
            <w:r w:rsidRPr="004F279D">
              <w:rPr>
                <w:rFonts w:ascii="Comic Sans MS" w:hAnsi="Comic Sans MS"/>
                <w:sz w:val="20"/>
                <w:szCs w:val="20"/>
              </w:rPr>
              <w:t>jayne@apexprogramme.co.uk</w:t>
            </w:r>
          </w:p>
        </w:tc>
      </w:tr>
    </w:tbl>
    <w:p w:rsidR="004873DE" w:rsidRPr="004873DE" w:rsidRDefault="004873DE" w:rsidP="004F279D">
      <w:pPr>
        <w:spacing w:after="120" w:line="240" w:lineRule="auto"/>
        <w:rPr>
          <w:rFonts w:ascii="Comic Sans MS" w:hAnsi="Comic Sans MS"/>
          <w:b/>
          <w:sz w:val="24"/>
          <w:szCs w:val="24"/>
        </w:rPr>
      </w:pPr>
    </w:p>
    <w:sectPr w:rsidR="004873DE" w:rsidRPr="004873DE" w:rsidSect="00BE4345">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ED2" w:rsidRDefault="00756ED2" w:rsidP="00B258BF">
      <w:pPr>
        <w:spacing w:after="0" w:line="240" w:lineRule="auto"/>
      </w:pPr>
      <w:r>
        <w:separator/>
      </w:r>
    </w:p>
  </w:endnote>
  <w:endnote w:type="continuationSeparator" w:id="0">
    <w:p w:rsidR="00756ED2" w:rsidRDefault="00756ED2" w:rsidP="00B2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345" w:rsidRPr="00BE4345" w:rsidRDefault="00BE4345" w:rsidP="00BE4345">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ED2" w:rsidRDefault="00756ED2" w:rsidP="00B258BF">
      <w:pPr>
        <w:spacing w:after="0" w:line="240" w:lineRule="auto"/>
      </w:pPr>
      <w:r>
        <w:separator/>
      </w:r>
    </w:p>
  </w:footnote>
  <w:footnote w:type="continuationSeparator" w:id="0">
    <w:p w:rsidR="00756ED2" w:rsidRDefault="00756ED2" w:rsidP="00B25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09D"/>
    <w:multiLevelType w:val="hybridMultilevel"/>
    <w:tmpl w:val="A184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33171"/>
    <w:multiLevelType w:val="hybridMultilevel"/>
    <w:tmpl w:val="138E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62C0F"/>
    <w:multiLevelType w:val="hybridMultilevel"/>
    <w:tmpl w:val="4DF0869E"/>
    <w:lvl w:ilvl="0" w:tplc="71AC497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F69501A"/>
    <w:multiLevelType w:val="hybridMultilevel"/>
    <w:tmpl w:val="FE524162"/>
    <w:lvl w:ilvl="0" w:tplc="71AC497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B5"/>
    <w:rsid w:val="00012158"/>
    <w:rsid w:val="000B52EC"/>
    <w:rsid w:val="00152A34"/>
    <w:rsid w:val="001C2A06"/>
    <w:rsid w:val="001D515E"/>
    <w:rsid w:val="002422A4"/>
    <w:rsid w:val="0028590E"/>
    <w:rsid w:val="00295589"/>
    <w:rsid w:val="002A51BD"/>
    <w:rsid w:val="00331CDD"/>
    <w:rsid w:val="00353480"/>
    <w:rsid w:val="00386D4B"/>
    <w:rsid w:val="0040722E"/>
    <w:rsid w:val="0041331D"/>
    <w:rsid w:val="004473C5"/>
    <w:rsid w:val="004873DE"/>
    <w:rsid w:val="004E7913"/>
    <w:rsid w:val="004F279D"/>
    <w:rsid w:val="004F4A92"/>
    <w:rsid w:val="0054470A"/>
    <w:rsid w:val="005E4B06"/>
    <w:rsid w:val="0064212A"/>
    <w:rsid w:val="00644526"/>
    <w:rsid w:val="006543B0"/>
    <w:rsid w:val="006560DF"/>
    <w:rsid w:val="006E1215"/>
    <w:rsid w:val="00756ED2"/>
    <w:rsid w:val="007D0D93"/>
    <w:rsid w:val="007D6EEB"/>
    <w:rsid w:val="0081483D"/>
    <w:rsid w:val="00966226"/>
    <w:rsid w:val="009A1AB5"/>
    <w:rsid w:val="009D5470"/>
    <w:rsid w:val="009D5D98"/>
    <w:rsid w:val="00A0225A"/>
    <w:rsid w:val="00A35047"/>
    <w:rsid w:val="00A61172"/>
    <w:rsid w:val="00A67064"/>
    <w:rsid w:val="00A841B1"/>
    <w:rsid w:val="00AD069B"/>
    <w:rsid w:val="00AE29F6"/>
    <w:rsid w:val="00B258BF"/>
    <w:rsid w:val="00B33376"/>
    <w:rsid w:val="00B5057D"/>
    <w:rsid w:val="00BE4345"/>
    <w:rsid w:val="00C94850"/>
    <w:rsid w:val="00D15FC6"/>
    <w:rsid w:val="00D7515F"/>
    <w:rsid w:val="00D75B97"/>
    <w:rsid w:val="00E32184"/>
    <w:rsid w:val="00E44763"/>
    <w:rsid w:val="00E62121"/>
    <w:rsid w:val="00FE6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7678"/>
  <w15:docId w15:val="{64115CC2-714C-4A77-9122-065FD2C8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EEB"/>
    <w:rPr>
      <w:rFonts w:ascii="Tahoma" w:hAnsi="Tahoma" w:cs="Tahoma"/>
      <w:sz w:val="16"/>
      <w:szCs w:val="16"/>
    </w:rPr>
  </w:style>
  <w:style w:type="paragraph" w:styleId="ListParagraph">
    <w:name w:val="List Paragraph"/>
    <w:basedOn w:val="Normal"/>
    <w:uiPriority w:val="34"/>
    <w:qFormat/>
    <w:rsid w:val="006E1215"/>
    <w:pPr>
      <w:ind w:left="720"/>
      <w:contextualSpacing/>
    </w:pPr>
  </w:style>
  <w:style w:type="paragraph" w:styleId="Header">
    <w:name w:val="header"/>
    <w:basedOn w:val="Normal"/>
    <w:link w:val="HeaderChar"/>
    <w:uiPriority w:val="99"/>
    <w:unhideWhenUsed/>
    <w:rsid w:val="00B25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8BF"/>
  </w:style>
  <w:style w:type="paragraph" w:styleId="Footer">
    <w:name w:val="footer"/>
    <w:basedOn w:val="Normal"/>
    <w:link w:val="FooterChar"/>
    <w:uiPriority w:val="99"/>
    <w:unhideWhenUsed/>
    <w:rsid w:val="00B25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8BF"/>
  </w:style>
  <w:style w:type="character" w:styleId="Hyperlink">
    <w:name w:val="Hyperlink"/>
    <w:basedOn w:val="DefaultParagraphFont"/>
    <w:uiPriority w:val="99"/>
    <w:unhideWhenUsed/>
    <w:rsid w:val="00BE4345"/>
    <w:rPr>
      <w:color w:val="0000FF" w:themeColor="hyperlink"/>
      <w:u w:val="single"/>
    </w:rPr>
  </w:style>
  <w:style w:type="table" w:styleId="TableGrid">
    <w:name w:val="Table Grid"/>
    <w:basedOn w:val="TableNormal"/>
    <w:uiPriority w:val="59"/>
    <w:rsid w:val="004873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Ryan</cp:lastModifiedBy>
  <cp:revision>4</cp:revision>
  <cp:lastPrinted>2018-10-15T13:13:00Z</cp:lastPrinted>
  <dcterms:created xsi:type="dcterms:W3CDTF">2018-10-15T11:25:00Z</dcterms:created>
  <dcterms:modified xsi:type="dcterms:W3CDTF">2018-10-15T14:35:00Z</dcterms:modified>
</cp:coreProperties>
</file>